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16" w:rsidRPr="00B56BAD" w:rsidRDefault="00AB6D40">
      <w:pPr>
        <w:rPr>
          <w:rFonts w:cs="Arial"/>
        </w:rPr>
      </w:pPr>
      <w:bookmarkStart w:id="0" w:name="_Toc281982637"/>
      <w:bookmarkStart w:id="1" w:name="_Toc289669936"/>
      <w:bookmarkStart w:id="2" w:name="_Toc289784064"/>
      <w:bookmarkStart w:id="3" w:name="_Toc291750495"/>
      <w:bookmarkStart w:id="4" w:name="_Toc291847658"/>
      <w:bookmarkStart w:id="5" w:name="_Toc291847688"/>
      <w:bookmarkStart w:id="6" w:name="_Toc292787661"/>
      <w:bookmarkStart w:id="7" w:name="_Toc292787691"/>
      <w:bookmarkStart w:id="8" w:name="_Toc293304197"/>
      <w:bookmarkStart w:id="9" w:name="_Toc293919745"/>
      <w:bookmarkStart w:id="10" w:name="_Toc294854979"/>
      <w:bookmarkStart w:id="11" w:name="_Toc295309037"/>
      <w:bookmarkStart w:id="12" w:name="_Toc298765269"/>
      <w:bookmarkStart w:id="13" w:name="_Toc299346954"/>
      <w:bookmarkStart w:id="14" w:name="_Toc301356492"/>
      <w:bookmarkStart w:id="15" w:name="_Toc281982636"/>
      <w:bookmarkStart w:id="16" w:name="_Toc289669935"/>
      <w:bookmarkStart w:id="17" w:name="_Toc289784063"/>
      <w:bookmarkStart w:id="18" w:name="_Toc291750494"/>
      <w:bookmarkStart w:id="19" w:name="_Toc291847657"/>
      <w:bookmarkStart w:id="20" w:name="_Toc291847687"/>
      <w:bookmarkStart w:id="21" w:name="_Toc292787660"/>
      <w:bookmarkStart w:id="22" w:name="_Toc292787690"/>
      <w:bookmarkStart w:id="23" w:name="_Toc293304196"/>
      <w:bookmarkStart w:id="24" w:name="_Toc293919744"/>
      <w:bookmarkStart w:id="25" w:name="_Toc294854978"/>
      <w:bookmarkStart w:id="26" w:name="_Toc295309036"/>
      <w:bookmarkStart w:id="27" w:name="_Toc298765268"/>
      <w:bookmarkStart w:id="28" w:name="_Toc299346953"/>
      <w:bookmarkStart w:id="29" w:name="_Toc301356491"/>
      <w:r>
        <w:rPr>
          <w:noProof/>
          <w:lang w:bidi="ar-SA"/>
        </w:rPr>
        <w:drawing>
          <wp:anchor distT="0" distB="0" distL="114300" distR="114300" simplePos="0" relativeHeight="251657216" behindDoc="1" locked="0" layoutInCell="1" allowOverlap="1">
            <wp:simplePos x="0" y="0"/>
            <wp:positionH relativeFrom="column">
              <wp:posOffset>4203700</wp:posOffset>
            </wp:positionH>
            <wp:positionV relativeFrom="paragraph">
              <wp:posOffset>-406400</wp:posOffset>
            </wp:positionV>
            <wp:extent cx="1971675" cy="1295400"/>
            <wp:effectExtent l="0" t="0" r="9525" b="0"/>
            <wp:wrapNone/>
            <wp:docPr id="3" name="Picture 388" descr="Description: s_prop_prim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Description: s_prop_prim_4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1" locked="0" layoutInCell="1" allowOverlap="1">
            <wp:simplePos x="0" y="0"/>
            <wp:positionH relativeFrom="column">
              <wp:posOffset>-224790</wp:posOffset>
            </wp:positionH>
            <wp:positionV relativeFrom="paragraph">
              <wp:posOffset>-101600</wp:posOffset>
            </wp:positionV>
            <wp:extent cx="110490" cy="8464550"/>
            <wp:effectExtent l="0" t="0" r="3810" b="0"/>
            <wp:wrapNone/>
            <wp:docPr id="2" name="Picture 387" descr="Description: 젰࢜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Description: 젰࢜져࢜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 cy="846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B1E">
        <w:rPr>
          <w:rFonts w:cs="Arial"/>
        </w:rPr>
        <w:t xml:space="preserve">       </w:t>
      </w:r>
    </w:p>
    <w:p w:rsidR="00FD7C16" w:rsidRPr="00B56BAD" w:rsidRDefault="00FD7C16">
      <w:pPr>
        <w:rPr>
          <w:rFonts w:cs="Arial"/>
        </w:rPr>
      </w:pPr>
    </w:p>
    <w:p w:rsidR="00FD7C16" w:rsidRPr="00B56BAD" w:rsidRDefault="00FD7C16">
      <w:pPr>
        <w:rPr>
          <w:rFonts w:cs="Arial"/>
        </w:rPr>
      </w:pPr>
    </w:p>
    <w:p w:rsidR="00FD7C16" w:rsidRPr="00B56BAD" w:rsidRDefault="00FD7C16">
      <w:pPr>
        <w:rPr>
          <w:rFonts w:cs="Arial"/>
        </w:rPr>
      </w:pPr>
    </w:p>
    <w:p w:rsidR="00FD7C16" w:rsidRPr="00B56BAD" w:rsidRDefault="00FD7C16">
      <w:pPr>
        <w:rPr>
          <w:rFonts w:cs="Arial"/>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7C2793" w:rsidRPr="00B56BAD" w:rsidRDefault="007C2793" w:rsidP="00FD7C16">
      <w:pPr>
        <w:jc w:val="right"/>
        <w:rPr>
          <w:rFonts w:cs="Arial"/>
          <w:sz w:val="52"/>
          <w:szCs w:val="52"/>
        </w:rPr>
      </w:pPr>
    </w:p>
    <w:p w:rsidR="007C2793" w:rsidRPr="00B56BAD" w:rsidRDefault="007C2793" w:rsidP="00FD7C16">
      <w:pPr>
        <w:jc w:val="right"/>
        <w:rPr>
          <w:rFonts w:cs="Arial"/>
          <w:sz w:val="52"/>
          <w:szCs w:val="52"/>
        </w:rPr>
      </w:pPr>
    </w:p>
    <w:p w:rsidR="007F41D9" w:rsidRPr="00B56BAD" w:rsidRDefault="007F41D9" w:rsidP="007F41D9">
      <w:pPr>
        <w:jc w:val="right"/>
        <w:rPr>
          <w:rFonts w:cs="Arial"/>
          <w:sz w:val="52"/>
          <w:szCs w:val="52"/>
        </w:rPr>
      </w:pPr>
    </w:p>
    <w:p w:rsidR="00D27744" w:rsidRPr="00690241" w:rsidRDefault="003342CD" w:rsidP="00D27744">
      <w:pPr>
        <w:jc w:val="right"/>
        <w:rPr>
          <w:rFonts w:asciiTheme="majorHAnsi" w:hAnsiTheme="majorHAnsi" w:cs="Arial"/>
          <w:sz w:val="40"/>
          <w:szCs w:val="40"/>
        </w:rPr>
      </w:pPr>
      <w:r w:rsidRPr="00690241">
        <w:rPr>
          <w:rFonts w:asciiTheme="majorHAnsi" w:hAnsiTheme="majorHAnsi" w:cs="Arial"/>
          <w:sz w:val="40"/>
          <w:szCs w:val="40"/>
        </w:rPr>
        <w:t>TFS Guidelines for BAs</w:t>
      </w:r>
    </w:p>
    <w:p w:rsidR="006649CE" w:rsidRPr="00690241" w:rsidRDefault="006649CE" w:rsidP="00D27744">
      <w:pPr>
        <w:jc w:val="right"/>
        <w:rPr>
          <w:rFonts w:asciiTheme="majorHAnsi" w:hAnsiTheme="majorHAnsi" w:cs="Arial"/>
          <w:sz w:val="40"/>
          <w:szCs w:val="40"/>
        </w:rPr>
      </w:pPr>
      <w:bookmarkStart w:id="30" w:name="_GoBack"/>
      <w:bookmarkEnd w:id="30"/>
    </w:p>
    <w:p w:rsidR="002B43C5" w:rsidRPr="00690241" w:rsidRDefault="002B43C5" w:rsidP="00D93B99">
      <w:pPr>
        <w:jc w:val="right"/>
        <w:rPr>
          <w:rFonts w:asciiTheme="majorHAnsi" w:hAnsiTheme="majorHAnsi" w:cs="Arial"/>
          <w:sz w:val="40"/>
          <w:szCs w:val="40"/>
        </w:rPr>
      </w:pPr>
    </w:p>
    <w:p w:rsidR="002C5F0D" w:rsidRPr="00690241" w:rsidRDefault="002C5F0D" w:rsidP="00D27744">
      <w:pPr>
        <w:jc w:val="right"/>
        <w:rPr>
          <w:rFonts w:asciiTheme="majorHAnsi" w:hAnsiTheme="majorHAnsi" w:cs="Arial"/>
          <w:sz w:val="40"/>
          <w:szCs w:val="40"/>
        </w:rPr>
      </w:pPr>
      <w:r w:rsidRPr="00690241">
        <w:rPr>
          <w:rFonts w:asciiTheme="majorHAnsi" w:hAnsiTheme="majorHAnsi" w:cs="Arial"/>
          <w:sz w:val="40"/>
          <w:szCs w:val="40"/>
        </w:rPr>
        <w:t xml:space="preserve">Version </w:t>
      </w:r>
      <w:r w:rsidR="00CA7F93" w:rsidRPr="00690241">
        <w:rPr>
          <w:rFonts w:asciiTheme="majorHAnsi" w:hAnsiTheme="majorHAnsi" w:cs="Arial"/>
          <w:sz w:val="40"/>
          <w:szCs w:val="40"/>
        </w:rPr>
        <w:t>1</w:t>
      </w:r>
      <w:r w:rsidR="007F2517" w:rsidRPr="00690241">
        <w:rPr>
          <w:rFonts w:asciiTheme="majorHAnsi" w:hAnsiTheme="majorHAnsi" w:cs="Arial"/>
          <w:sz w:val="40"/>
          <w:szCs w:val="40"/>
        </w:rPr>
        <w:t>.0</w:t>
      </w:r>
    </w:p>
    <w:p w:rsidR="007F41D9" w:rsidRPr="00690241" w:rsidRDefault="007F41D9" w:rsidP="00D27744">
      <w:pPr>
        <w:jc w:val="right"/>
        <w:rPr>
          <w:rFonts w:asciiTheme="majorHAnsi" w:hAnsiTheme="majorHAnsi" w:cs="Arial"/>
          <w:sz w:val="40"/>
          <w:szCs w:val="40"/>
        </w:rPr>
      </w:pPr>
    </w:p>
    <w:p w:rsidR="00FD7C16" w:rsidRPr="00690241" w:rsidRDefault="00FD7C16" w:rsidP="00FD7C16">
      <w:pPr>
        <w:jc w:val="right"/>
        <w:rPr>
          <w:rFonts w:asciiTheme="majorHAnsi" w:hAnsiTheme="majorHAnsi" w:cs="Arial"/>
          <w:sz w:val="52"/>
          <w:szCs w:val="52"/>
        </w:rPr>
      </w:pPr>
    </w:p>
    <w:tbl>
      <w:tblPr>
        <w:tblpPr w:leftFromText="180" w:rightFromText="180" w:vertAnchor="text" w:horzAnchor="margin" w:tblpXSpec="right" w:tblpY="916"/>
        <w:tblW w:w="6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BD"/>
        <w:tblLook w:val="0000" w:firstRow="0" w:lastRow="0" w:firstColumn="0" w:lastColumn="0" w:noHBand="0" w:noVBand="0"/>
      </w:tblPr>
      <w:tblGrid>
        <w:gridCol w:w="2412"/>
        <w:gridCol w:w="4158"/>
      </w:tblGrid>
      <w:tr w:rsidR="008A47E9" w:rsidRPr="00690241" w:rsidTr="008A47E9">
        <w:trPr>
          <w:cantSplit/>
          <w:trHeight w:val="70"/>
        </w:trPr>
        <w:tc>
          <w:tcPr>
            <w:tcW w:w="2412" w:type="dxa"/>
            <w:shd w:val="clear" w:color="auto" w:fill="92D050"/>
          </w:tcPr>
          <w:p w:rsidR="008A47E9" w:rsidRPr="00690241" w:rsidRDefault="008A47E9" w:rsidP="008A47E9">
            <w:pPr>
              <w:pStyle w:val="Header"/>
              <w:tabs>
                <w:tab w:val="clear" w:pos="4320"/>
                <w:tab w:val="clear" w:pos="8640"/>
                <w:tab w:val="left" w:pos="4395"/>
              </w:tabs>
              <w:spacing w:before="40" w:after="40"/>
              <w:jc w:val="right"/>
              <w:rPr>
                <w:rFonts w:asciiTheme="majorHAnsi" w:hAnsiTheme="majorHAnsi" w:cs="Arial"/>
                <w:b/>
                <w:sz w:val="18"/>
                <w:szCs w:val="18"/>
              </w:rPr>
            </w:pPr>
            <w:r w:rsidRPr="00690241">
              <w:rPr>
                <w:rFonts w:asciiTheme="majorHAnsi" w:hAnsiTheme="majorHAnsi" w:cs="Arial"/>
                <w:b/>
                <w:sz w:val="18"/>
                <w:szCs w:val="18"/>
              </w:rPr>
              <w:t>Work Request (PPM) Number:</w:t>
            </w:r>
          </w:p>
        </w:tc>
        <w:tc>
          <w:tcPr>
            <w:tcW w:w="4158" w:type="dxa"/>
            <w:shd w:val="clear" w:color="auto" w:fill="auto"/>
          </w:tcPr>
          <w:p w:rsidR="008A47E9" w:rsidRPr="00690241" w:rsidRDefault="008A47E9" w:rsidP="008A47E9">
            <w:pPr>
              <w:pStyle w:val="Header"/>
              <w:spacing w:before="40" w:after="40"/>
              <w:rPr>
                <w:rFonts w:asciiTheme="majorHAnsi" w:hAnsiTheme="majorHAnsi" w:cs="Arial"/>
                <w:b/>
                <w:sz w:val="18"/>
              </w:rPr>
            </w:pPr>
          </w:p>
        </w:tc>
      </w:tr>
      <w:tr w:rsidR="008A47E9" w:rsidRPr="00690241" w:rsidTr="008A47E9">
        <w:trPr>
          <w:cantSplit/>
        </w:trPr>
        <w:tc>
          <w:tcPr>
            <w:tcW w:w="2412" w:type="dxa"/>
            <w:shd w:val="clear" w:color="auto" w:fill="92D050"/>
          </w:tcPr>
          <w:p w:rsidR="008A47E9" w:rsidRPr="00690241" w:rsidRDefault="008A47E9" w:rsidP="008A47E9">
            <w:pPr>
              <w:pStyle w:val="Header"/>
              <w:tabs>
                <w:tab w:val="clear" w:pos="4320"/>
                <w:tab w:val="clear" w:pos="8640"/>
                <w:tab w:val="left" w:pos="4395"/>
              </w:tabs>
              <w:spacing w:before="40" w:after="40"/>
              <w:jc w:val="right"/>
              <w:rPr>
                <w:rFonts w:asciiTheme="majorHAnsi" w:hAnsiTheme="majorHAnsi" w:cs="Arial"/>
                <w:b/>
                <w:sz w:val="18"/>
                <w:szCs w:val="18"/>
              </w:rPr>
            </w:pPr>
            <w:r w:rsidRPr="00690241">
              <w:rPr>
                <w:rFonts w:asciiTheme="majorHAnsi" w:hAnsiTheme="majorHAnsi" w:cs="Arial"/>
                <w:b/>
                <w:sz w:val="18"/>
                <w:szCs w:val="18"/>
              </w:rPr>
              <w:t>Authored By:</w:t>
            </w:r>
          </w:p>
        </w:tc>
        <w:tc>
          <w:tcPr>
            <w:tcW w:w="4158" w:type="dxa"/>
            <w:shd w:val="clear" w:color="auto" w:fill="auto"/>
          </w:tcPr>
          <w:p w:rsidR="008A47E9" w:rsidRPr="00690241" w:rsidRDefault="006A4C14" w:rsidP="008A47E9">
            <w:pPr>
              <w:pStyle w:val="Header"/>
              <w:spacing w:before="40" w:after="40"/>
              <w:rPr>
                <w:rFonts w:asciiTheme="majorHAnsi" w:hAnsiTheme="majorHAnsi" w:cs="Arial"/>
                <w:b/>
                <w:sz w:val="18"/>
              </w:rPr>
            </w:pPr>
            <w:r w:rsidRPr="00690241">
              <w:rPr>
                <w:rFonts w:asciiTheme="majorHAnsi" w:hAnsiTheme="majorHAnsi" w:cs="Arial"/>
                <w:b/>
                <w:sz w:val="18"/>
              </w:rPr>
              <w:t>Ahmed Binafif</w:t>
            </w:r>
          </w:p>
        </w:tc>
      </w:tr>
      <w:tr w:rsidR="008A47E9" w:rsidRPr="00690241" w:rsidTr="008A47E9">
        <w:trPr>
          <w:cantSplit/>
        </w:trPr>
        <w:tc>
          <w:tcPr>
            <w:tcW w:w="2412" w:type="dxa"/>
            <w:shd w:val="clear" w:color="auto" w:fill="92D050"/>
          </w:tcPr>
          <w:p w:rsidR="008A47E9" w:rsidRPr="00690241" w:rsidRDefault="008A47E9" w:rsidP="008A47E9">
            <w:pPr>
              <w:pStyle w:val="Header"/>
              <w:tabs>
                <w:tab w:val="clear" w:pos="4320"/>
                <w:tab w:val="clear" w:pos="8640"/>
                <w:tab w:val="left" w:pos="4395"/>
              </w:tabs>
              <w:spacing w:before="40" w:after="40"/>
              <w:jc w:val="right"/>
              <w:rPr>
                <w:rFonts w:asciiTheme="majorHAnsi" w:hAnsiTheme="majorHAnsi" w:cs="Arial"/>
                <w:b/>
                <w:sz w:val="18"/>
                <w:szCs w:val="18"/>
              </w:rPr>
            </w:pPr>
            <w:r w:rsidRPr="00690241">
              <w:rPr>
                <w:rFonts w:asciiTheme="majorHAnsi" w:hAnsiTheme="majorHAnsi" w:cs="Arial"/>
                <w:b/>
                <w:sz w:val="18"/>
                <w:szCs w:val="18"/>
              </w:rPr>
              <w:t>Author’s Role:</w:t>
            </w:r>
          </w:p>
        </w:tc>
        <w:tc>
          <w:tcPr>
            <w:tcW w:w="4158" w:type="dxa"/>
            <w:shd w:val="clear" w:color="auto" w:fill="auto"/>
          </w:tcPr>
          <w:p w:rsidR="008A47E9" w:rsidRPr="00690241" w:rsidRDefault="006A4C14" w:rsidP="008A47E9">
            <w:pPr>
              <w:pStyle w:val="Header"/>
              <w:spacing w:before="40" w:after="40"/>
              <w:rPr>
                <w:rFonts w:asciiTheme="majorHAnsi" w:hAnsiTheme="majorHAnsi" w:cs="Arial"/>
                <w:b/>
                <w:sz w:val="18"/>
              </w:rPr>
            </w:pPr>
            <w:r w:rsidRPr="00690241">
              <w:rPr>
                <w:rFonts w:asciiTheme="majorHAnsi" w:hAnsiTheme="majorHAnsi" w:cs="Arial"/>
                <w:b/>
                <w:sz w:val="18"/>
              </w:rPr>
              <w:t>Business Unit Systems Analyst</w:t>
            </w:r>
          </w:p>
        </w:tc>
      </w:tr>
      <w:tr w:rsidR="008A47E9" w:rsidRPr="00690241" w:rsidTr="008A47E9">
        <w:trPr>
          <w:cantSplit/>
        </w:trPr>
        <w:tc>
          <w:tcPr>
            <w:tcW w:w="2412" w:type="dxa"/>
            <w:shd w:val="clear" w:color="auto" w:fill="92D050"/>
          </w:tcPr>
          <w:p w:rsidR="008A47E9" w:rsidRPr="00690241" w:rsidRDefault="008A47E9" w:rsidP="008A47E9">
            <w:pPr>
              <w:pStyle w:val="Header"/>
              <w:tabs>
                <w:tab w:val="clear" w:pos="4320"/>
                <w:tab w:val="clear" w:pos="8640"/>
                <w:tab w:val="left" w:pos="4395"/>
              </w:tabs>
              <w:spacing w:before="40" w:after="40"/>
              <w:jc w:val="right"/>
              <w:rPr>
                <w:rFonts w:asciiTheme="majorHAnsi" w:hAnsiTheme="majorHAnsi" w:cs="Arial"/>
                <w:b/>
                <w:sz w:val="18"/>
                <w:szCs w:val="18"/>
              </w:rPr>
            </w:pPr>
            <w:r w:rsidRPr="00690241">
              <w:rPr>
                <w:rFonts w:asciiTheme="majorHAnsi" w:hAnsiTheme="majorHAnsi" w:cs="Arial"/>
                <w:b/>
                <w:sz w:val="18"/>
                <w:szCs w:val="18"/>
              </w:rPr>
              <w:t>Author’s Department:</w:t>
            </w:r>
          </w:p>
        </w:tc>
        <w:tc>
          <w:tcPr>
            <w:tcW w:w="4158" w:type="dxa"/>
            <w:shd w:val="clear" w:color="auto" w:fill="auto"/>
          </w:tcPr>
          <w:p w:rsidR="008A47E9" w:rsidRPr="00690241" w:rsidRDefault="006A4C14" w:rsidP="008A47E9">
            <w:pPr>
              <w:pStyle w:val="Header"/>
              <w:spacing w:before="40" w:after="40"/>
              <w:rPr>
                <w:rFonts w:asciiTheme="majorHAnsi" w:hAnsiTheme="majorHAnsi" w:cs="Arial"/>
                <w:b/>
                <w:sz w:val="18"/>
              </w:rPr>
            </w:pPr>
            <w:r w:rsidRPr="00690241">
              <w:rPr>
                <w:rFonts w:asciiTheme="majorHAnsi" w:hAnsiTheme="majorHAnsi" w:cs="Arial"/>
                <w:b/>
                <w:sz w:val="18"/>
              </w:rPr>
              <w:t>DTE Business Analyst Team</w:t>
            </w:r>
          </w:p>
        </w:tc>
      </w:tr>
      <w:tr w:rsidR="008A47E9" w:rsidRPr="00690241" w:rsidTr="008A47E9">
        <w:trPr>
          <w:cantSplit/>
        </w:trPr>
        <w:tc>
          <w:tcPr>
            <w:tcW w:w="2412" w:type="dxa"/>
            <w:shd w:val="clear" w:color="auto" w:fill="92D050"/>
          </w:tcPr>
          <w:p w:rsidR="008A47E9" w:rsidRPr="00690241" w:rsidRDefault="008A47E9" w:rsidP="008A47E9">
            <w:pPr>
              <w:pStyle w:val="Header"/>
              <w:tabs>
                <w:tab w:val="clear" w:pos="4320"/>
                <w:tab w:val="clear" w:pos="8640"/>
                <w:tab w:val="left" w:pos="4395"/>
              </w:tabs>
              <w:spacing w:before="40" w:after="40"/>
              <w:jc w:val="right"/>
              <w:rPr>
                <w:rFonts w:asciiTheme="majorHAnsi" w:hAnsiTheme="majorHAnsi" w:cs="Arial"/>
                <w:b/>
                <w:sz w:val="18"/>
                <w:szCs w:val="18"/>
              </w:rPr>
            </w:pPr>
            <w:r w:rsidRPr="00690241">
              <w:rPr>
                <w:rFonts w:asciiTheme="majorHAnsi" w:hAnsiTheme="majorHAnsi" w:cs="Arial"/>
                <w:b/>
                <w:sz w:val="18"/>
                <w:szCs w:val="18"/>
              </w:rPr>
              <w:t>Last Updated:</w:t>
            </w:r>
          </w:p>
        </w:tc>
        <w:tc>
          <w:tcPr>
            <w:tcW w:w="4158" w:type="dxa"/>
            <w:shd w:val="clear" w:color="auto" w:fill="auto"/>
          </w:tcPr>
          <w:p w:rsidR="008A47E9" w:rsidRPr="00690241" w:rsidRDefault="00B00F5E" w:rsidP="003342CD">
            <w:pPr>
              <w:pStyle w:val="Header"/>
              <w:spacing w:before="40" w:after="40"/>
              <w:rPr>
                <w:rFonts w:asciiTheme="majorHAnsi" w:hAnsiTheme="majorHAnsi" w:cs="Arial"/>
                <w:b/>
                <w:sz w:val="18"/>
              </w:rPr>
            </w:pPr>
            <w:r w:rsidRPr="00690241">
              <w:rPr>
                <w:rFonts w:asciiTheme="majorHAnsi" w:hAnsiTheme="majorHAnsi" w:cs="Arial"/>
                <w:b/>
                <w:sz w:val="18"/>
              </w:rPr>
              <w:t>1</w:t>
            </w:r>
            <w:r w:rsidR="002B5A36" w:rsidRPr="00690241">
              <w:rPr>
                <w:rFonts w:asciiTheme="majorHAnsi" w:hAnsiTheme="majorHAnsi" w:cs="Arial"/>
                <w:b/>
                <w:sz w:val="18"/>
              </w:rPr>
              <w:t>0</w:t>
            </w:r>
            <w:r w:rsidRPr="00690241">
              <w:rPr>
                <w:rFonts w:asciiTheme="majorHAnsi" w:hAnsiTheme="majorHAnsi" w:cs="Arial"/>
                <w:b/>
                <w:sz w:val="18"/>
              </w:rPr>
              <w:t>/</w:t>
            </w:r>
            <w:r w:rsidR="002B5A36" w:rsidRPr="00690241">
              <w:rPr>
                <w:rFonts w:asciiTheme="majorHAnsi" w:hAnsiTheme="majorHAnsi" w:cs="Arial"/>
                <w:b/>
                <w:sz w:val="18"/>
              </w:rPr>
              <w:t>0</w:t>
            </w:r>
            <w:r w:rsidR="003342CD" w:rsidRPr="00690241">
              <w:rPr>
                <w:rFonts w:asciiTheme="majorHAnsi" w:hAnsiTheme="majorHAnsi" w:cs="Arial"/>
                <w:b/>
                <w:sz w:val="18"/>
              </w:rPr>
              <w:t>6</w:t>
            </w:r>
            <w:r w:rsidRPr="00690241">
              <w:rPr>
                <w:rFonts w:asciiTheme="majorHAnsi" w:hAnsiTheme="majorHAnsi" w:cs="Arial"/>
                <w:b/>
                <w:sz w:val="18"/>
              </w:rPr>
              <w:t>/2014</w:t>
            </w:r>
          </w:p>
        </w:tc>
      </w:tr>
    </w:tbl>
    <w:p w:rsidR="00FD7C16" w:rsidRPr="00B56BAD" w:rsidRDefault="00FD7C16" w:rsidP="00FD7C16">
      <w:pPr>
        <w:jc w:val="right"/>
        <w:rPr>
          <w:rFonts w:cs="Arial"/>
          <w:sz w:val="52"/>
          <w:szCs w:val="52"/>
        </w:rPr>
      </w:pPr>
    </w:p>
    <w:p w:rsidR="00CC7C24" w:rsidRPr="00B56BAD" w:rsidRDefault="00CC7C24" w:rsidP="00FD7C16">
      <w:pPr>
        <w:jc w:val="right"/>
        <w:rPr>
          <w:rFonts w:cs="Arial"/>
          <w:sz w:val="52"/>
          <w:szCs w:val="52"/>
        </w:rPr>
      </w:pPr>
    </w:p>
    <w:p w:rsidR="00FD7C16" w:rsidRPr="00B56BAD" w:rsidRDefault="00FD7C16" w:rsidP="00CC7C24">
      <w:pPr>
        <w:rPr>
          <w:rFonts w:cs="Arial"/>
        </w:rPr>
      </w:pPr>
    </w:p>
    <w:p w:rsidR="00FD7C16" w:rsidRDefault="00FD7C16" w:rsidP="00FD7C16">
      <w:pPr>
        <w:jc w:val="right"/>
        <w:rPr>
          <w:rFonts w:cs="Arial"/>
          <w:sz w:val="52"/>
          <w:szCs w:val="52"/>
        </w:rPr>
      </w:pPr>
    </w:p>
    <w:p w:rsidR="00F563AA" w:rsidRDefault="00F563AA" w:rsidP="00F563AA">
      <w:pPr>
        <w:ind w:left="432"/>
      </w:pP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b/>
          <w:bCs/>
          <w:color w:val="FF0000"/>
          <w:sz w:val="28"/>
          <w:szCs w:val="28"/>
          <w:lang w:bidi="ar-SA"/>
        </w:rPr>
        <w:lastRenderedPageBreak/>
        <w:t>Release Team Cycle</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b/>
          <w:bCs/>
          <w:color w:val="000000"/>
          <w:sz w:val="20"/>
          <w:szCs w:val="20"/>
          <w:lang w:bidi="ar-SA"/>
        </w:rPr>
        <w:t>DTE Release Cycle is made up of the following activities:</w:t>
      </w:r>
    </w:p>
    <w:p w:rsidR="00F563AA" w:rsidRPr="00F563AA" w:rsidRDefault="00F563AA" w:rsidP="00643A93">
      <w:pPr>
        <w:numPr>
          <w:ilvl w:val="0"/>
          <w:numId w:val="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Planning and Prioritization – 2 week duration</w:t>
      </w:r>
    </w:p>
    <w:p w:rsidR="00F563AA" w:rsidRPr="00F563AA" w:rsidRDefault="00F563AA" w:rsidP="00643A93">
      <w:pPr>
        <w:numPr>
          <w:ilvl w:val="0"/>
          <w:numId w:val="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Release Backlog Creation – 2 week duration</w:t>
      </w:r>
    </w:p>
    <w:p w:rsidR="00F563AA" w:rsidRPr="00F563AA" w:rsidRDefault="00F563AA" w:rsidP="00643A93">
      <w:pPr>
        <w:numPr>
          <w:ilvl w:val="0"/>
          <w:numId w:val="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Release Backlog Refinement – 3 week duration</w:t>
      </w:r>
    </w:p>
    <w:p w:rsidR="00F563AA" w:rsidRPr="00F563AA" w:rsidRDefault="00F563AA" w:rsidP="00643A93">
      <w:pPr>
        <w:numPr>
          <w:ilvl w:val="0"/>
          <w:numId w:val="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Scrum Sprints – 12 week duration (Four 3 week sprints)</w:t>
      </w:r>
    </w:p>
    <w:p w:rsidR="00F563AA" w:rsidRPr="00F563AA" w:rsidRDefault="00F563AA" w:rsidP="00643A93">
      <w:pPr>
        <w:numPr>
          <w:ilvl w:val="1"/>
          <w:numId w:val="4"/>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Sprint 0 – initial sprint of Release Cycle that has 50% allocation toward User Story refinement, and 50% allocation toward User Story execution of carry-over Epics from previous quarter and Unplanned Urgent Epics</w:t>
      </w:r>
    </w:p>
    <w:p w:rsidR="00F563AA" w:rsidRPr="00F563AA" w:rsidRDefault="00F563AA" w:rsidP="00643A93">
      <w:pPr>
        <w:numPr>
          <w:ilvl w:val="1"/>
          <w:numId w:val="4"/>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Sprint 1, 2, 3 – allocated timeframe to execute User Stories in Release Backlog</w:t>
      </w:r>
    </w:p>
    <w:p w:rsidR="00F563AA" w:rsidRPr="00F563AA" w:rsidRDefault="00F563AA" w:rsidP="00643A93">
      <w:pPr>
        <w:numPr>
          <w:ilvl w:val="0"/>
          <w:numId w:val="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Go-Live Regression / Business Acceptance Testing – 12 days</w:t>
      </w:r>
    </w:p>
    <w:p w:rsidR="00F563AA" w:rsidRPr="00F563AA" w:rsidRDefault="00F563AA" w:rsidP="00643A93">
      <w:pPr>
        <w:numPr>
          <w:ilvl w:val="0"/>
          <w:numId w:val="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Go-Live Prep – 3 days</w:t>
      </w:r>
    </w:p>
    <w:p w:rsidR="00F563AA" w:rsidRPr="00F563AA" w:rsidRDefault="00F563AA" w:rsidP="00643A93">
      <w:pPr>
        <w:numPr>
          <w:ilvl w:val="0"/>
          <w:numId w:val="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Release Calendar will have two planned Production Go-Live weekends during a quarterly cycle, targeted at the end of sprint 1 and sprint 3.</w:t>
      </w:r>
    </w:p>
    <w:p w:rsidR="00F563AA" w:rsidRPr="00F563AA" w:rsidRDefault="00F563AA" w:rsidP="00643A93">
      <w:pPr>
        <w:numPr>
          <w:ilvl w:val="0"/>
          <w:numId w:val="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Go-Live weekend at the end of sprint 1 will contain:</w:t>
      </w:r>
    </w:p>
    <w:p w:rsidR="00F563AA" w:rsidRPr="00F563AA" w:rsidRDefault="00F563AA" w:rsidP="00643A93">
      <w:pPr>
        <w:numPr>
          <w:ilvl w:val="1"/>
          <w:numId w:val="4"/>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Requests prioritized due to business needs (i.e. client commitment or compliance issue) by Executive Sponsors to deploy to production at the sprint 1 Go-Live</w:t>
      </w:r>
    </w:p>
    <w:p w:rsidR="00F563AA" w:rsidRPr="00F563AA" w:rsidRDefault="00F563AA" w:rsidP="00643A93">
      <w:pPr>
        <w:numPr>
          <w:ilvl w:val="1"/>
          <w:numId w:val="4"/>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Requests prioritized into the Release Cycle that the Product Owner and scrum team feel can be completed during sprint 1 and can be targeted to deploy to production at the sprint 1 Go-Live</w:t>
      </w:r>
    </w:p>
    <w:p w:rsidR="00F563AA" w:rsidRPr="00F563AA" w:rsidRDefault="00F563AA" w:rsidP="00643A93">
      <w:pPr>
        <w:numPr>
          <w:ilvl w:val="0"/>
          <w:numId w:val="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Go-Live weekend at the end of sprint 3 will contain:</w:t>
      </w:r>
    </w:p>
    <w:p w:rsidR="00F563AA" w:rsidRPr="00F563AA" w:rsidRDefault="00F563AA" w:rsidP="00643A93">
      <w:pPr>
        <w:numPr>
          <w:ilvl w:val="1"/>
          <w:numId w:val="4"/>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Requests that were completed during sprint 2 and 3 of the Quarterly Cycle.</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b/>
          <w:bCs/>
          <w:color w:val="FF0000"/>
          <w:sz w:val="28"/>
          <w:szCs w:val="28"/>
          <w:lang w:bidi="ar-SA"/>
        </w:rPr>
        <w:t>TFS Work Item Type Hierarchy</w:t>
      </w:r>
    </w:p>
    <w:p w:rsidR="00F563AA" w:rsidRPr="00F563AA" w:rsidRDefault="00F563AA" w:rsidP="00F563AA">
      <w:pPr>
        <w:spacing w:after="0" w:line="240" w:lineRule="auto"/>
        <w:rPr>
          <w:rFonts w:asciiTheme="majorHAnsi" w:hAnsiTheme="majorHAnsi"/>
          <w:color w:val="000000"/>
          <w:sz w:val="20"/>
          <w:szCs w:val="20"/>
          <w:lang w:bidi="ar-SA"/>
        </w:rPr>
      </w:pPr>
      <w:r w:rsidRPr="00690241">
        <w:rPr>
          <w:rFonts w:asciiTheme="majorHAnsi" w:hAnsiTheme="majorHAnsi"/>
          <w:noProof/>
          <w:color w:val="000000"/>
          <w:sz w:val="20"/>
          <w:szCs w:val="20"/>
          <w:lang w:bidi="ar-SA"/>
        </w:rPr>
        <w:drawing>
          <wp:inline distT="0" distB="0" distL="0" distR="0">
            <wp:extent cx="5486400" cy="1924050"/>
            <wp:effectExtent l="0" t="0" r="0" b="0"/>
            <wp:docPr id="7" name="Picture 7" descr="Machine generated alternative text:&#10;EPiC &#10;(when applicable) &#10;Feature &#10;(When needed) &#10;Backlog I &#10;Task &#10;Initiatives that are sufficiently substantial in scope and cost to warrant analysis and understanding &#10;of potential ROI. These are typically projects or portions of a large program. &#10;Intermediary work item type for the breakdown of Epics into smaller components when it would add &#10;value to do so. On an interim basis only it can be used as a roll up Of backlog items. &#10;Describes something that can delivered and evaluated. Includes user stories, non-functional &#10;requirements, spikes, and other types. May or may not be a breakdown of Epics and/or Features. &#10;A breakdown of a Backlog Item into activities required to complete it. A task should be assigned to &#10;a single per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hine generated alternative text:&#10;EPiC &#10;(when applicable) &#10;Feature &#10;(When needed) &#10;Backlog I &#10;Task &#10;Initiatives that are sufficiently substantial in scope and cost to warrant analysis and understanding &#10;of potential ROI. These are typically projects or portions of a large program. &#10;Intermediary work item type for the breakdown of Epics into smaller components when it would add &#10;value to do so. On an interim basis only it can be used as a roll up Of backlog items. &#10;Describes something that can delivered and evaluated. Includes user stories, non-functional &#10;requirements, spikes, and other types. May or may not be a breakdown of Epics and/or Features. &#10;A breakdown of a Backlog Item into activities required to complete it. A task should be assigned to &#10;a single pers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24050"/>
                    </a:xfrm>
                    <a:prstGeom prst="rect">
                      <a:avLst/>
                    </a:prstGeom>
                    <a:noFill/>
                    <a:ln>
                      <a:noFill/>
                    </a:ln>
                  </pic:spPr>
                </pic:pic>
              </a:graphicData>
            </a:graphic>
          </wp:inline>
        </w:drawing>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color w:val="FF0000"/>
          <w:sz w:val="28"/>
          <w:szCs w:val="28"/>
          <w:lang w:bidi="ar-SA"/>
        </w:rPr>
        <w:t> </w:t>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b/>
          <w:bCs/>
          <w:color w:val="FF0000"/>
          <w:sz w:val="28"/>
          <w:szCs w:val="28"/>
          <w:lang w:bidi="ar-SA"/>
        </w:rPr>
        <w:t>Epics</w:t>
      </w:r>
    </w:p>
    <w:p w:rsidR="00F563AA" w:rsidRPr="00F563AA" w:rsidRDefault="00F563AA" w:rsidP="00643A93">
      <w:pPr>
        <w:numPr>
          <w:ilvl w:val="0"/>
          <w:numId w:val="5"/>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Each Release Item (PPM Request) will be represented in the DTE Product Backlog as an Epic.  The norm is for there to be a one-to-one relationship between PPM request and Epic.</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6"/>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During Intake, an epic will be created to host the scope analysis (Please refer to the example template in Epic # 42933).</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7"/>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If the Intake and scope analysis was before or during the transition process, an epic will be created for the PPM work request with a short description, and the scope document shall be attached to the epic.</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8"/>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When the execution of a Release Item results in dividing the Go-Live deployment of a PPM request into multiple Go-Live deployments, an Epic will be created to represent each Go-Live.  User Stories associated with the PPM request will be children of the </w:t>
      </w:r>
      <w:proofErr w:type="gramStart"/>
      <w:r w:rsidRPr="00F563AA">
        <w:rPr>
          <w:rFonts w:asciiTheme="majorHAnsi" w:hAnsiTheme="majorHAnsi"/>
          <w:color w:val="000000"/>
          <w:sz w:val="20"/>
          <w:szCs w:val="20"/>
          <w:lang w:bidi="ar-SA"/>
        </w:rPr>
        <w:t>Epic</w:t>
      </w:r>
      <w:proofErr w:type="gramEnd"/>
      <w:r w:rsidRPr="00F563AA">
        <w:rPr>
          <w:rFonts w:asciiTheme="majorHAnsi" w:hAnsiTheme="majorHAnsi"/>
          <w:color w:val="000000"/>
          <w:sz w:val="20"/>
          <w:szCs w:val="20"/>
          <w:lang w:bidi="ar-SA"/>
        </w:rPr>
        <w:t xml:space="preserve"> representing when the User Story is Go-Live deployed.</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9"/>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When multiple Epics are created for a Release Item, the Epic name convention should add an indication of the Go-Live deployment: “&lt;PPM #&gt; - &lt;PPM Short Description&gt; – Go-Live &lt;mon/day/</w:t>
      </w:r>
      <w:proofErr w:type="spellStart"/>
      <w:r w:rsidRPr="00F563AA">
        <w:rPr>
          <w:rFonts w:asciiTheme="majorHAnsi" w:hAnsiTheme="majorHAnsi"/>
          <w:color w:val="000000"/>
          <w:sz w:val="20"/>
          <w:szCs w:val="20"/>
          <w:lang w:bidi="ar-SA"/>
        </w:rPr>
        <w:t>yr</w:t>
      </w:r>
      <w:proofErr w:type="spellEnd"/>
      <w:r w:rsidRPr="00F563AA">
        <w:rPr>
          <w:rFonts w:asciiTheme="majorHAnsi" w:hAnsiTheme="majorHAnsi"/>
          <w:color w:val="000000"/>
          <w:sz w:val="20"/>
          <w:szCs w:val="20"/>
          <w:lang w:bidi="ar-SA"/>
        </w:rPr>
        <w:t>&gt;”</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10"/>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i/>
          <w:iCs/>
          <w:color w:val="000000"/>
          <w:sz w:val="20"/>
          <w:szCs w:val="20"/>
          <w:lang w:bidi="ar-SA"/>
        </w:rPr>
        <w:lastRenderedPageBreak/>
        <w:t xml:space="preserve">Future consideration – use the </w:t>
      </w:r>
      <w:r w:rsidRPr="00F563AA">
        <w:rPr>
          <w:rFonts w:asciiTheme="majorHAnsi" w:hAnsiTheme="majorHAnsi"/>
          <w:b/>
          <w:bCs/>
          <w:i/>
          <w:iCs/>
          <w:color w:val="2E75B5"/>
          <w:sz w:val="20"/>
          <w:szCs w:val="20"/>
          <w:lang w:bidi="ar-SA"/>
        </w:rPr>
        <w:t>Feature Work Item</w:t>
      </w:r>
      <w:r w:rsidRPr="00F563AA">
        <w:rPr>
          <w:rFonts w:asciiTheme="majorHAnsi" w:hAnsiTheme="majorHAnsi"/>
          <w:i/>
          <w:iCs/>
          <w:color w:val="000000"/>
          <w:sz w:val="20"/>
          <w:szCs w:val="20"/>
          <w:lang w:bidi="ar-SA"/>
        </w:rPr>
        <w:t xml:space="preserve"> to represent different phase Go-Lives, therefore maintaining the one-to-one relationship between PPM request and Epic. </w:t>
      </w:r>
      <w:r w:rsidRPr="00F563AA">
        <w:rPr>
          <w:rFonts w:asciiTheme="majorHAnsi" w:hAnsiTheme="majorHAnsi"/>
          <w:i/>
          <w:iCs/>
          <w:color w:val="000000"/>
          <w:sz w:val="20"/>
          <w:szCs w:val="20"/>
          <w:u w:val="single"/>
          <w:lang w:bidi="ar-SA"/>
        </w:rPr>
        <w:t>Please refer to TFS Work Item Hierarchy above</w:t>
      </w:r>
      <w:r w:rsidRPr="00F563AA">
        <w:rPr>
          <w:rFonts w:asciiTheme="majorHAnsi" w:hAnsiTheme="majorHAnsi"/>
          <w:i/>
          <w:iCs/>
          <w:color w:val="000000"/>
          <w:sz w:val="20"/>
          <w:szCs w:val="20"/>
          <w:lang w:bidi="ar-SA"/>
        </w:rPr>
        <w:t>.</w:t>
      </w:r>
      <w:r w:rsidRPr="00F563AA">
        <w:rPr>
          <w:rFonts w:asciiTheme="majorHAnsi" w:hAnsiTheme="majorHAnsi"/>
          <w:color w:val="000000"/>
          <w:sz w:val="20"/>
          <w:szCs w:val="20"/>
          <w:lang w:bidi="ar-SA"/>
        </w:rPr>
        <w:t xml:space="preserve"> </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11"/>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The Title of the Epic should be the following format:  “&lt;PPM #&gt; - &lt;PPM Short Description&gt;”</w:t>
      </w:r>
    </w:p>
    <w:p w:rsidR="00F563AA" w:rsidRPr="00F563AA" w:rsidRDefault="00F563AA" w:rsidP="00643A93">
      <w:pPr>
        <w:numPr>
          <w:ilvl w:val="1"/>
          <w:numId w:val="11"/>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Example: </w:t>
      </w:r>
      <w:r w:rsidRPr="00F563AA">
        <w:rPr>
          <w:rFonts w:asciiTheme="majorHAnsi" w:hAnsiTheme="majorHAnsi"/>
          <w:color w:val="000000"/>
          <w:sz w:val="20"/>
          <w:szCs w:val="20"/>
          <w:u w:val="single"/>
          <w:lang w:bidi="ar-SA"/>
        </w:rPr>
        <w:t>PPM 292122- DTE AP3 Large File Sizes Images</w:t>
      </w:r>
    </w:p>
    <w:p w:rsidR="00F563AA" w:rsidRPr="00F563AA" w:rsidRDefault="00F563AA" w:rsidP="00F563AA">
      <w:pPr>
        <w:spacing w:after="0" w:line="240" w:lineRule="auto"/>
        <w:ind w:left="108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12"/>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Production Support Requests create an epic using the following format: </w:t>
      </w:r>
    </w:p>
    <w:p w:rsidR="00F563AA" w:rsidRPr="00F563AA" w:rsidRDefault="00F563AA" w:rsidP="00643A93">
      <w:pPr>
        <w:numPr>
          <w:ilvl w:val="1"/>
          <w:numId w:val="12"/>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“Prod Support &lt;PPM #&gt; - &lt;PPM Short Description&gt;”</w:t>
      </w:r>
    </w:p>
    <w:p w:rsidR="00F563AA" w:rsidRPr="00F563AA" w:rsidRDefault="00F563AA" w:rsidP="00643A93">
      <w:pPr>
        <w:numPr>
          <w:ilvl w:val="1"/>
          <w:numId w:val="12"/>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Example:</w:t>
      </w:r>
      <w:r w:rsidRPr="00F563AA">
        <w:rPr>
          <w:rFonts w:asciiTheme="majorHAnsi" w:hAnsiTheme="majorHAnsi"/>
          <w:color w:val="000000"/>
          <w:sz w:val="20"/>
          <w:szCs w:val="20"/>
          <w:u w:val="single"/>
          <w:lang w:bidi="ar-SA"/>
        </w:rPr>
        <w:t xml:space="preserve"> Prod Support PPM 332229 - Claim transfer tool - Update fields copied</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13"/>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Epic States in </w:t>
      </w:r>
      <w:r w:rsidRPr="00F563AA">
        <w:rPr>
          <w:rFonts w:asciiTheme="majorHAnsi" w:hAnsiTheme="majorHAnsi"/>
          <w:b/>
          <w:bCs/>
          <w:color w:val="000000"/>
          <w:sz w:val="20"/>
          <w:szCs w:val="20"/>
          <w:lang w:bidi="ar-SA"/>
        </w:rPr>
        <w:t>Product Backlog</w:t>
      </w:r>
      <w:r w:rsidRPr="00F563AA">
        <w:rPr>
          <w:rFonts w:asciiTheme="majorHAnsi" w:hAnsiTheme="majorHAnsi"/>
          <w:color w:val="000000"/>
          <w:sz w:val="20"/>
          <w:szCs w:val="20"/>
          <w:lang w:bidi="ar-SA"/>
        </w:rPr>
        <w:t>: (Creating a Scope Epic)</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45"/>
        <w:gridCol w:w="7219"/>
      </w:tblGrid>
      <w:tr w:rsidR="00F563AA" w:rsidRPr="00F563AA" w:rsidTr="00F563AA">
        <w:tc>
          <w:tcPr>
            <w:tcW w:w="1945"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New</w:t>
            </w:r>
          </w:p>
        </w:tc>
        <w:tc>
          <w:tcPr>
            <w:tcW w:w="7219"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Epic Created in TFS</w:t>
            </w:r>
          </w:p>
        </w:tc>
      </w:tr>
      <w:tr w:rsidR="00F563AA" w:rsidRPr="00F563AA" w:rsidTr="00F563AA">
        <w:tc>
          <w:tcPr>
            <w:tcW w:w="1945"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Active</w:t>
            </w:r>
          </w:p>
        </w:tc>
        <w:tc>
          <w:tcPr>
            <w:tcW w:w="7219"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Business Need Information authored by Intake BAs (Scope information).  Preliminary estimates being gathered</w:t>
            </w:r>
          </w:p>
        </w:tc>
      </w:tr>
      <w:tr w:rsidR="00F563AA" w:rsidRPr="00F563AA" w:rsidTr="00F563AA">
        <w:tc>
          <w:tcPr>
            <w:tcW w:w="1945"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Defined</w:t>
            </w:r>
          </w:p>
        </w:tc>
        <w:tc>
          <w:tcPr>
            <w:tcW w:w="7219"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Estimates available.  Intake Complete.  Epic ready for prioritization</w:t>
            </w:r>
          </w:p>
        </w:tc>
      </w:tr>
      <w:tr w:rsidR="00F563AA" w:rsidRPr="00F563AA" w:rsidTr="00F563AA">
        <w:tc>
          <w:tcPr>
            <w:tcW w:w="1945"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Removed</w:t>
            </w:r>
          </w:p>
        </w:tc>
        <w:tc>
          <w:tcPr>
            <w:tcW w:w="7219"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Epic has been cancelled by Product Owner</w:t>
            </w:r>
          </w:p>
        </w:tc>
      </w:tr>
    </w:tbl>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1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Epic States in </w:t>
      </w:r>
      <w:r w:rsidRPr="00F563AA">
        <w:rPr>
          <w:rFonts w:asciiTheme="majorHAnsi" w:hAnsiTheme="majorHAnsi"/>
          <w:b/>
          <w:bCs/>
          <w:color w:val="000000"/>
          <w:sz w:val="20"/>
          <w:szCs w:val="20"/>
          <w:lang w:bidi="ar-SA"/>
        </w:rPr>
        <w:t>Release Backlog</w:t>
      </w:r>
      <w:r w:rsidRPr="00F563AA">
        <w:rPr>
          <w:rFonts w:asciiTheme="majorHAnsi" w:hAnsiTheme="majorHAnsi"/>
          <w:color w:val="000000"/>
          <w:sz w:val="20"/>
          <w:szCs w:val="20"/>
          <w:lang w:bidi="ar-SA"/>
        </w:rPr>
        <w:t>: (picked up for user stories creation and refinement)</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45"/>
        <w:gridCol w:w="7219"/>
      </w:tblGrid>
      <w:tr w:rsidR="00F563AA" w:rsidRPr="00F563AA" w:rsidTr="00F563AA">
        <w:tc>
          <w:tcPr>
            <w:tcW w:w="1945"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Active</w:t>
            </w:r>
          </w:p>
        </w:tc>
        <w:tc>
          <w:tcPr>
            <w:tcW w:w="7219"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Scrum BAs adding detailed business need to Epic, one or more User Stories still being refined</w:t>
            </w:r>
          </w:p>
        </w:tc>
      </w:tr>
      <w:tr w:rsidR="00F563AA" w:rsidRPr="00F563AA" w:rsidTr="00F563AA">
        <w:tc>
          <w:tcPr>
            <w:tcW w:w="1945"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Defined</w:t>
            </w:r>
          </w:p>
        </w:tc>
        <w:tc>
          <w:tcPr>
            <w:tcW w:w="7219"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Epic approved and all User Story refinement complete for sprint planning. This includes all tasks (BA / Dev / QA)</w:t>
            </w:r>
          </w:p>
        </w:tc>
      </w:tr>
      <w:tr w:rsidR="00F563AA" w:rsidRPr="00F563AA" w:rsidTr="00F563AA">
        <w:tc>
          <w:tcPr>
            <w:tcW w:w="1945"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Delivered</w:t>
            </w:r>
          </w:p>
        </w:tc>
        <w:tc>
          <w:tcPr>
            <w:tcW w:w="7219"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All User Stories ACCEPTED at Sprint Reviews</w:t>
            </w:r>
          </w:p>
        </w:tc>
      </w:tr>
      <w:tr w:rsidR="00F563AA" w:rsidRPr="00F563AA" w:rsidTr="00F563AA">
        <w:tc>
          <w:tcPr>
            <w:tcW w:w="1945"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Removed</w:t>
            </w:r>
          </w:p>
        </w:tc>
        <w:tc>
          <w:tcPr>
            <w:tcW w:w="7219"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User Story has been cancelled by Product Owner</w:t>
            </w:r>
          </w:p>
        </w:tc>
      </w:tr>
    </w:tbl>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15"/>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In TFS, the</w:t>
      </w:r>
      <w:r w:rsidRPr="00F563AA">
        <w:rPr>
          <w:rFonts w:asciiTheme="majorHAnsi" w:hAnsiTheme="majorHAnsi"/>
          <w:b/>
          <w:bCs/>
          <w:color w:val="000000"/>
          <w:sz w:val="20"/>
          <w:szCs w:val="20"/>
          <w:lang w:bidi="ar-SA"/>
        </w:rPr>
        <w:t xml:space="preserve"> Priority Field</w:t>
      </w:r>
      <w:r w:rsidRPr="00F563AA">
        <w:rPr>
          <w:rFonts w:asciiTheme="majorHAnsi" w:hAnsiTheme="majorHAnsi"/>
          <w:color w:val="000000"/>
          <w:sz w:val="20"/>
          <w:szCs w:val="20"/>
          <w:lang w:bidi="ar-SA"/>
        </w:rPr>
        <w:t xml:space="preserve"> of the Epic will be used to specify these for Go-Live Statuses:</w:t>
      </w:r>
    </w:p>
    <w:p w:rsidR="00F563AA" w:rsidRPr="00F563AA" w:rsidRDefault="00F563AA" w:rsidP="00643A93">
      <w:pPr>
        <w:numPr>
          <w:ilvl w:val="1"/>
          <w:numId w:val="15"/>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yellow"/>
          <w:lang w:bidi="ar-SA"/>
        </w:rPr>
        <w:t>Priority “1” - Executive Sponsor Commitment to Deploy Sprint 1 Go-Live or an Off-Cycle Go-Live</w:t>
      </w:r>
    </w:p>
    <w:p w:rsidR="00F563AA" w:rsidRPr="00F563AA" w:rsidRDefault="00F563AA" w:rsidP="00643A93">
      <w:pPr>
        <w:numPr>
          <w:ilvl w:val="1"/>
          <w:numId w:val="15"/>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yellow"/>
          <w:lang w:bidi="ar-SA"/>
        </w:rPr>
        <w:t>Priority “2” - Product Owner and Scrum Team Target to Deploy Sprint 1 Go-Live</w:t>
      </w:r>
    </w:p>
    <w:p w:rsidR="00F563AA" w:rsidRPr="00F563AA" w:rsidRDefault="00F563AA" w:rsidP="00643A93">
      <w:pPr>
        <w:numPr>
          <w:ilvl w:val="1"/>
          <w:numId w:val="15"/>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green"/>
          <w:lang w:bidi="ar-SA"/>
        </w:rPr>
        <w:t>Priority “3” - Executive Sponsor Commitment to Deploy Sprint 3 Go-Live</w:t>
      </w:r>
    </w:p>
    <w:p w:rsidR="00F563AA" w:rsidRPr="00F563AA" w:rsidRDefault="00F563AA" w:rsidP="00643A93">
      <w:pPr>
        <w:numPr>
          <w:ilvl w:val="1"/>
          <w:numId w:val="15"/>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lightGray"/>
          <w:lang w:bidi="ar-SA"/>
        </w:rPr>
        <w:t xml:space="preserve">Priority “4” - Epics that contain technical User stories in a Release Backlog – User Stories that need to complete during the Release Cycle, but do not represent business requests (i.e. Code Build or Code Stream Merge User Stories) </w:t>
      </w:r>
    </w:p>
    <w:p w:rsidR="00F563AA" w:rsidRPr="00F563AA" w:rsidRDefault="00F563AA" w:rsidP="00643A93">
      <w:pPr>
        <w:numPr>
          <w:ilvl w:val="0"/>
          <w:numId w:val="15"/>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b/>
          <w:bCs/>
          <w:color w:val="FF0000"/>
          <w:sz w:val="28"/>
          <w:szCs w:val="28"/>
          <w:lang w:bidi="ar-SA"/>
        </w:rPr>
        <w:t>User Story</w:t>
      </w:r>
      <w:r w:rsidRPr="00F563AA">
        <w:rPr>
          <w:rFonts w:asciiTheme="majorHAnsi" w:hAnsiTheme="majorHAnsi"/>
          <w:color w:val="000000"/>
          <w:sz w:val="20"/>
          <w:szCs w:val="20"/>
          <w:lang w:bidi="ar-SA"/>
        </w:rPr>
        <w:t>:</w:t>
      </w:r>
    </w:p>
    <w:p w:rsidR="00F563AA" w:rsidRPr="00F563AA" w:rsidRDefault="00F563AA" w:rsidP="00643A93">
      <w:pPr>
        <w:numPr>
          <w:ilvl w:val="0"/>
          <w:numId w:val="16"/>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The Title of User Stories associated with an Epic should be the following format:</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“&lt;PPM #&gt; - &lt;User Story Number&gt; &lt;Short Description of User Story&gt;"</w:t>
      </w:r>
    </w:p>
    <w:p w:rsidR="00F563AA" w:rsidRPr="00F563AA" w:rsidRDefault="00F563AA" w:rsidP="00643A93">
      <w:pPr>
        <w:numPr>
          <w:ilvl w:val="0"/>
          <w:numId w:val="17"/>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Example: </w:t>
      </w:r>
      <w:r w:rsidRPr="00F563AA">
        <w:rPr>
          <w:rFonts w:asciiTheme="majorHAnsi" w:hAnsiTheme="majorHAnsi"/>
          <w:color w:val="000000"/>
          <w:sz w:val="20"/>
          <w:szCs w:val="20"/>
          <w:u w:val="single"/>
          <w:lang w:bidi="ar-SA"/>
        </w:rPr>
        <w:t>PPM 292122- 1.0 - Download Large File Sizes Images From AP3 DTE Website</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18"/>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User Story States in </w:t>
      </w:r>
      <w:r w:rsidRPr="00F563AA">
        <w:rPr>
          <w:rFonts w:asciiTheme="majorHAnsi" w:hAnsiTheme="majorHAnsi"/>
          <w:b/>
          <w:bCs/>
          <w:color w:val="000000"/>
          <w:sz w:val="20"/>
          <w:szCs w:val="20"/>
          <w:lang w:bidi="ar-SA"/>
        </w:rPr>
        <w:t>Product Backlog</w:t>
      </w:r>
      <w:r w:rsidRPr="00F563AA">
        <w:rPr>
          <w:rFonts w:asciiTheme="majorHAnsi" w:hAnsiTheme="majorHAnsi"/>
          <w:color w:val="000000"/>
          <w:sz w:val="20"/>
          <w:szCs w:val="20"/>
          <w:lang w:bidi="ar-SA"/>
        </w:rPr>
        <w:t xml:space="preserve"> ( if a user story is created during Scope intake)</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80"/>
        <w:gridCol w:w="7152"/>
      </w:tblGrid>
      <w:tr w:rsidR="00F563AA" w:rsidRPr="00F563AA" w:rsidTr="00F563AA">
        <w:tc>
          <w:tcPr>
            <w:tcW w:w="1980"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New</w:t>
            </w:r>
          </w:p>
        </w:tc>
        <w:tc>
          <w:tcPr>
            <w:tcW w:w="7152"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Initial User Story being authored by Intake BAs</w:t>
            </w:r>
          </w:p>
        </w:tc>
      </w:tr>
    </w:tbl>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19"/>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User Story States in </w:t>
      </w:r>
      <w:r w:rsidRPr="00F563AA">
        <w:rPr>
          <w:rFonts w:asciiTheme="majorHAnsi" w:hAnsiTheme="majorHAnsi"/>
          <w:b/>
          <w:bCs/>
          <w:color w:val="000000"/>
          <w:sz w:val="20"/>
          <w:szCs w:val="20"/>
          <w:lang w:bidi="ar-SA"/>
        </w:rPr>
        <w:t xml:space="preserve">Release Backlog </w:t>
      </w:r>
      <w:r w:rsidRPr="00F563AA">
        <w:rPr>
          <w:rFonts w:asciiTheme="majorHAnsi" w:hAnsiTheme="majorHAnsi"/>
          <w:color w:val="000000"/>
          <w:sz w:val="20"/>
          <w:szCs w:val="20"/>
          <w:lang w:bidi="ar-SA"/>
        </w:rPr>
        <w:t>(when an epic is prioritized for a release - Scrum Supply Work)</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63"/>
        <w:gridCol w:w="7203"/>
      </w:tblGrid>
      <w:tr w:rsidR="00F563AA" w:rsidRPr="00F563AA" w:rsidTr="00F563AA">
        <w:tc>
          <w:tcPr>
            <w:tcW w:w="1963"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New</w:t>
            </w:r>
          </w:p>
        </w:tc>
        <w:tc>
          <w:tcPr>
            <w:tcW w:w="7203"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User Story / Acceptance Criteria being authored by Scrum BAs</w:t>
            </w:r>
          </w:p>
        </w:tc>
      </w:tr>
      <w:tr w:rsidR="00F563AA" w:rsidRPr="00F563AA" w:rsidTr="00F563AA">
        <w:tc>
          <w:tcPr>
            <w:tcW w:w="1963"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Approved</w:t>
            </w:r>
          </w:p>
        </w:tc>
        <w:tc>
          <w:tcPr>
            <w:tcW w:w="7203"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User Story / Acceptance Criteria ready for Task Refinement, it has been reviewed with business stakeholders and approved by them.</w:t>
            </w:r>
          </w:p>
        </w:tc>
      </w:tr>
      <w:tr w:rsidR="00F563AA" w:rsidRPr="00F563AA" w:rsidTr="00F563AA">
        <w:tc>
          <w:tcPr>
            <w:tcW w:w="1963"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lastRenderedPageBreak/>
              <w:t>In Analysis</w:t>
            </w:r>
          </w:p>
        </w:tc>
        <w:tc>
          <w:tcPr>
            <w:tcW w:w="7203"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User Story Task Refinement in progress</w:t>
            </w:r>
          </w:p>
        </w:tc>
      </w:tr>
      <w:tr w:rsidR="00F563AA" w:rsidRPr="00F563AA" w:rsidTr="00F563AA">
        <w:tc>
          <w:tcPr>
            <w:tcW w:w="1963"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Ready</w:t>
            </w:r>
          </w:p>
        </w:tc>
        <w:tc>
          <w:tcPr>
            <w:tcW w:w="7203"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User Story refined to point that it is ready for sprint planning</w:t>
            </w:r>
          </w:p>
        </w:tc>
      </w:tr>
      <w:tr w:rsidR="00F563AA" w:rsidRPr="00F563AA" w:rsidTr="00F563AA">
        <w:tc>
          <w:tcPr>
            <w:tcW w:w="1963"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Removed</w:t>
            </w:r>
          </w:p>
        </w:tc>
        <w:tc>
          <w:tcPr>
            <w:tcW w:w="7203"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User Story has been cancelled by Product Owner</w:t>
            </w:r>
          </w:p>
        </w:tc>
      </w:tr>
    </w:tbl>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20"/>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User Story in </w:t>
      </w:r>
      <w:r w:rsidRPr="00F563AA">
        <w:rPr>
          <w:rFonts w:asciiTheme="majorHAnsi" w:hAnsiTheme="majorHAnsi"/>
          <w:b/>
          <w:bCs/>
          <w:color w:val="000000"/>
          <w:sz w:val="20"/>
          <w:szCs w:val="20"/>
          <w:lang w:bidi="ar-SA"/>
        </w:rPr>
        <w:t>Release Team Sprint Backlog</w:t>
      </w:r>
      <w:r w:rsidRPr="00F563AA">
        <w:rPr>
          <w:rFonts w:asciiTheme="majorHAnsi" w:hAnsiTheme="majorHAnsi"/>
          <w:color w:val="000000"/>
          <w:sz w:val="20"/>
          <w:szCs w:val="20"/>
          <w:lang w:bidi="ar-SA"/>
        </w:rPr>
        <w:t xml:space="preserve"> (Being worked during the sprint after being committed)</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80"/>
        <w:gridCol w:w="7186"/>
      </w:tblGrid>
      <w:tr w:rsidR="00F563AA" w:rsidRPr="00F563AA" w:rsidTr="00F563AA">
        <w:tc>
          <w:tcPr>
            <w:tcW w:w="1980"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Committed</w:t>
            </w:r>
          </w:p>
        </w:tc>
        <w:tc>
          <w:tcPr>
            <w:tcW w:w="7186"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User Story not being worked but scrum team committed to take it during Sprint Planning</w:t>
            </w:r>
          </w:p>
        </w:tc>
      </w:tr>
      <w:tr w:rsidR="00F563AA" w:rsidRPr="00F563AA" w:rsidTr="00F563AA">
        <w:tc>
          <w:tcPr>
            <w:tcW w:w="1980"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In Progress</w:t>
            </w:r>
          </w:p>
        </w:tc>
        <w:tc>
          <w:tcPr>
            <w:tcW w:w="7186"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User Story actively being worked by IT-DEV or RULES</w:t>
            </w:r>
          </w:p>
        </w:tc>
      </w:tr>
      <w:tr w:rsidR="00F563AA" w:rsidRPr="00F563AA" w:rsidTr="00F563AA">
        <w:tc>
          <w:tcPr>
            <w:tcW w:w="1980"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In Progress</w:t>
            </w:r>
          </w:p>
        </w:tc>
        <w:tc>
          <w:tcPr>
            <w:tcW w:w="7186"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All  IT-DEV and RULES tasks ready for test, but User Story not being tested</w:t>
            </w:r>
          </w:p>
        </w:tc>
      </w:tr>
      <w:tr w:rsidR="00F563AA" w:rsidRPr="00F563AA" w:rsidTr="00F563AA">
        <w:tc>
          <w:tcPr>
            <w:tcW w:w="1980"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In Progress</w:t>
            </w:r>
          </w:p>
        </w:tc>
        <w:tc>
          <w:tcPr>
            <w:tcW w:w="7186"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QA test in progress</w:t>
            </w:r>
          </w:p>
        </w:tc>
      </w:tr>
      <w:tr w:rsidR="00F563AA" w:rsidRPr="00F563AA" w:rsidTr="00F563AA">
        <w:tc>
          <w:tcPr>
            <w:tcW w:w="1980"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In Progress</w:t>
            </w:r>
          </w:p>
        </w:tc>
        <w:tc>
          <w:tcPr>
            <w:tcW w:w="7186"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All QA tests PASSED, but BA review not complete</w:t>
            </w:r>
          </w:p>
        </w:tc>
      </w:tr>
      <w:tr w:rsidR="00F563AA" w:rsidRPr="00F563AA" w:rsidTr="00F563AA">
        <w:tc>
          <w:tcPr>
            <w:tcW w:w="1980"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DONE</w:t>
            </w:r>
          </w:p>
        </w:tc>
        <w:tc>
          <w:tcPr>
            <w:tcW w:w="7186"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sz w:val="20"/>
                <w:szCs w:val="20"/>
                <w:lang w:bidi="ar-SA"/>
              </w:rPr>
            </w:pPr>
            <w:r w:rsidRPr="00F563AA">
              <w:rPr>
                <w:rFonts w:asciiTheme="majorHAnsi" w:hAnsiTheme="majorHAnsi"/>
                <w:color w:val="000000"/>
                <w:sz w:val="20"/>
                <w:szCs w:val="20"/>
                <w:lang w:bidi="ar-SA"/>
              </w:rPr>
              <w:t>BA reviewed test results and claimed DONE, User Story targeted for sprint review  (</w:t>
            </w:r>
            <w:r w:rsidRPr="00F563AA">
              <w:rPr>
                <w:rFonts w:asciiTheme="majorHAnsi" w:hAnsiTheme="majorHAnsi"/>
                <w:color w:val="2E75B5"/>
                <w:sz w:val="20"/>
                <w:szCs w:val="20"/>
                <w:lang w:bidi="ar-SA"/>
              </w:rPr>
              <w:t>In Template – status indicates PO accepted</w:t>
            </w:r>
            <w:r w:rsidRPr="00F563AA">
              <w:rPr>
                <w:rFonts w:asciiTheme="majorHAnsi" w:hAnsiTheme="majorHAnsi"/>
                <w:color w:val="000000"/>
                <w:sz w:val="20"/>
                <w:szCs w:val="20"/>
                <w:lang w:bidi="ar-SA"/>
              </w:rPr>
              <w:t>)</w:t>
            </w:r>
          </w:p>
        </w:tc>
      </w:tr>
      <w:tr w:rsidR="00F563AA" w:rsidRPr="00F563AA" w:rsidTr="00F563AA">
        <w:tc>
          <w:tcPr>
            <w:tcW w:w="1980"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DONE</w:t>
            </w:r>
          </w:p>
        </w:tc>
        <w:tc>
          <w:tcPr>
            <w:tcW w:w="7186"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sz w:val="20"/>
                <w:szCs w:val="20"/>
                <w:lang w:bidi="ar-SA"/>
              </w:rPr>
            </w:pPr>
            <w:r w:rsidRPr="00F563AA">
              <w:rPr>
                <w:rFonts w:asciiTheme="majorHAnsi" w:hAnsiTheme="majorHAnsi"/>
                <w:color w:val="000000"/>
                <w:sz w:val="20"/>
                <w:szCs w:val="20"/>
                <w:lang w:bidi="ar-SA"/>
              </w:rPr>
              <w:t>PO and stakeholders accepted DONE status at sprint review  (</w:t>
            </w:r>
            <w:r w:rsidRPr="00F563AA">
              <w:rPr>
                <w:rFonts w:asciiTheme="majorHAnsi" w:hAnsiTheme="majorHAnsi"/>
                <w:color w:val="2E75B5"/>
                <w:sz w:val="20"/>
                <w:szCs w:val="20"/>
                <w:lang w:bidi="ar-SA"/>
              </w:rPr>
              <w:t>Not in Template</w:t>
            </w:r>
            <w:r w:rsidRPr="00F563AA">
              <w:rPr>
                <w:rFonts w:asciiTheme="majorHAnsi" w:hAnsiTheme="majorHAnsi"/>
                <w:color w:val="000000"/>
                <w:sz w:val="20"/>
                <w:szCs w:val="20"/>
                <w:lang w:bidi="ar-SA"/>
              </w:rPr>
              <w:t>)</w:t>
            </w:r>
          </w:p>
        </w:tc>
      </w:tr>
      <w:tr w:rsidR="00F563AA" w:rsidRPr="00F563AA" w:rsidTr="00F563AA">
        <w:tc>
          <w:tcPr>
            <w:tcW w:w="1980"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Removed</w:t>
            </w:r>
          </w:p>
        </w:tc>
        <w:tc>
          <w:tcPr>
            <w:tcW w:w="7186"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User Story has been cancelled by Product Owner</w:t>
            </w:r>
          </w:p>
        </w:tc>
      </w:tr>
    </w:tbl>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21"/>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In TFS, the “</w:t>
      </w:r>
      <w:r w:rsidRPr="00F563AA">
        <w:rPr>
          <w:rFonts w:asciiTheme="majorHAnsi" w:hAnsiTheme="majorHAnsi"/>
          <w:b/>
          <w:bCs/>
          <w:color w:val="000000"/>
          <w:sz w:val="20"/>
          <w:szCs w:val="20"/>
          <w:lang w:bidi="ar-SA"/>
        </w:rPr>
        <w:t>Stack Rank</w:t>
      </w:r>
      <w:r w:rsidRPr="00F563AA">
        <w:rPr>
          <w:rFonts w:asciiTheme="majorHAnsi" w:hAnsiTheme="majorHAnsi"/>
          <w:color w:val="000000"/>
          <w:sz w:val="20"/>
          <w:szCs w:val="20"/>
          <w:lang w:bidi="ar-SA"/>
        </w:rPr>
        <w:t>” field will be used to represent User Story Priority:</w:t>
      </w:r>
    </w:p>
    <w:p w:rsidR="00F563AA" w:rsidRPr="00F563AA" w:rsidRDefault="00F563AA" w:rsidP="00643A93">
      <w:pPr>
        <w:numPr>
          <w:ilvl w:val="1"/>
          <w:numId w:val="21"/>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yellow"/>
          <w:lang w:bidi="ar-SA"/>
        </w:rPr>
        <w:t>Stack Rank of “1” - HIGH – must be added to the next sprint backlog</w:t>
      </w:r>
    </w:p>
    <w:p w:rsidR="00F563AA" w:rsidRPr="00F563AA" w:rsidRDefault="00F563AA" w:rsidP="00643A93">
      <w:pPr>
        <w:numPr>
          <w:ilvl w:val="1"/>
          <w:numId w:val="21"/>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yellow"/>
          <w:lang w:bidi="ar-SA"/>
        </w:rPr>
        <w:t>Stack Rank of “2” - MEDIUM – Tier 2 priority to consider to be added to the next sprint backlog</w:t>
      </w:r>
    </w:p>
    <w:p w:rsidR="00F563AA" w:rsidRPr="00F563AA" w:rsidRDefault="00F563AA" w:rsidP="00643A93">
      <w:pPr>
        <w:numPr>
          <w:ilvl w:val="1"/>
          <w:numId w:val="21"/>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yellow"/>
          <w:lang w:bidi="ar-SA"/>
        </w:rPr>
        <w:t>Stack Rank of “3” - LOW – Tier 3 priority to consider to be added to the next sprint backlog</w:t>
      </w:r>
    </w:p>
    <w:p w:rsidR="00F563AA" w:rsidRPr="00F563AA" w:rsidRDefault="00F563AA" w:rsidP="00643A93">
      <w:pPr>
        <w:numPr>
          <w:ilvl w:val="1"/>
          <w:numId w:val="21"/>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yellow"/>
          <w:lang w:bidi="ar-SA"/>
        </w:rPr>
        <w:t xml:space="preserve">Stack Rank of “4” - </w:t>
      </w:r>
      <w:r w:rsidRPr="00F563AA">
        <w:rPr>
          <w:rFonts w:asciiTheme="majorHAnsi" w:hAnsiTheme="majorHAnsi"/>
          <w:b/>
          <w:bCs/>
          <w:color w:val="E84C22"/>
          <w:sz w:val="20"/>
          <w:szCs w:val="20"/>
          <w:highlight w:val="yellow"/>
          <w:lang w:bidi="ar-SA"/>
        </w:rPr>
        <w:t>BLOCKED</w:t>
      </w:r>
      <w:r w:rsidRPr="00F563AA">
        <w:rPr>
          <w:rFonts w:asciiTheme="majorHAnsi" w:hAnsiTheme="majorHAnsi"/>
          <w:color w:val="000000"/>
          <w:sz w:val="20"/>
          <w:szCs w:val="20"/>
          <w:highlight w:val="yellow"/>
          <w:lang w:bidi="ar-SA"/>
        </w:rPr>
        <w:t xml:space="preserve"> – not a candidate to be added to the next sprint backlog (BLOCKING issue should be documented in BLOCKED field of User Story)</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b/>
          <w:bCs/>
          <w:color w:val="FF0000"/>
          <w:sz w:val="28"/>
          <w:szCs w:val="28"/>
          <w:lang w:bidi="ar-SA"/>
        </w:rPr>
        <w:t>Tasks</w:t>
      </w:r>
      <w:r w:rsidRPr="00F563AA">
        <w:rPr>
          <w:rFonts w:asciiTheme="majorHAnsi" w:hAnsiTheme="majorHAnsi"/>
          <w:color w:val="000000"/>
          <w:sz w:val="20"/>
          <w:szCs w:val="20"/>
          <w:lang w:bidi="ar-SA"/>
        </w:rPr>
        <w:t>:</w:t>
      </w:r>
    </w:p>
    <w:p w:rsidR="00F563AA" w:rsidRPr="00F563AA" w:rsidRDefault="00F563AA" w:rsidP="00643A93">
      <w:pPr>
        <w:numPr>
          <w:ilvl w:val="0"/>
          <w:numId w:val="22"/>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Task States in </w:t>
      </w:r>
      <w:r w:rsidRPr="00F563AA">
        <w:rPr>
          <w:rFonts w:asciiTheme="majorHAnsi" w:hAnsiTheme="majorHAnsi"/>
          <w:b/>
          <w:bCs/>
          <w:color w:val="000000"/>
          <w:sz w:val="20"/>
          <w:szCs w:val="20"/>
          <w:lang w:bidi="ar-SA"/>
        </w:rPr>
        <w:t>Release Team Release Backlog</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89"/>
        <w:gridCol w:w="7095"/>
      </w:tblGrid>
      <w:tr w:rsidR="00F563AA" w:rsidRPr="00F563AA" w:rsidTr="00F563AA">
        <w:tc>
          <w:tcPr>
            <w:tcW w:w="2089"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New</w:t>
            </w:r>
          </w:p>
        </w:tc>
        <w:tc>
          <w:tcPr>
            <w:tcW w:w="7095"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Task being authored or has been authored by Scrum Team</w:t>
            </w:r>
          </w:p>
        </w:tc>
      </w:tr>
      <w:tr w:rsidR="00F563AA" w:rsidRPr="00F563AA" w:rsidTr="00F563AA">
        <w:tc>
          <w:tcPr>
            <w:tcW w:w="2089"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Removed</w:t>
            </w:r>
          </w:p>
        </w:tc>
        <w:tc>
          <w:tcPr>
            <w:tcW w:w="7095"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Task has been cancelled by Scrum Team</w:t>
            </w:r>
          </w:p>
        </w:tc>
      </w:tr>
    </w:tbl>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23"/>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Task States in</w:t>
      </w:r>
      <w:r w:rsidRPr="00F563AA">
        <w:rPr>
          <w:rFonts w:asciiTheme="majorHAnsi" w:hAnsiTheme="majorHAnsi"/>
          <w:b/>
          <w:bCs/>
          <w:color w:val="000000"/>
          <w:sz w:val="20"/>
          <w:szCs w:val="20"/>
          <w:lang w:bidi="ar-SA"/>
        </w:rPr>
        <w:t xml:space="preserve"> Release Team Sprint Backlog</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107"/>
        <w:gridCol w:w="7050"/>
      </w:tblGrid>
      <w:tr w:rsidR="00F563AA" w:rsidRPr="00F563AA" w:rsidTr="00F563AA">
        <w:tc>
          <w:tcPr>
            <w:tcW w:w="2107"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New</w:t>
            </w:r>
          </w:p>
        </w:tc>
        <w:tc>
          <w:tcPr>
            <w:tcW w:w="7050"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Execution of task has not started</w:t>
            </w:r>
          </w:p>
        </w:tc>
      </w:tr>
      <w:tr w:rsidR="00F563AA" w:rsidRPr="00F563AA" w:rsidTr="00F563AA">
        <w:tc>
          <w:tcPr>
            <w:tcW w:w="2107"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Active</w:t>
            </w:r>
          </w:p>
        </w:tc>
        <w:tc>
          <w:tcPr>
            <w:tcW w:w="7050"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Task being executed</w:t>
            </w:r>
          </w:p>
        </w:tc>
      </w:tr>
      <w:tr w:rsidR="00F563AA" w:rsidRPr="00F563AA" w:rsidTr="00F563AA">
        <w:tc>
          <w:tcPr>
            <w:tcW w:w="2107"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Closed</w:t>
            </w:r>
          </w:p>
        </w:tc>
        <w:tc>
          <w:tcPr>
            <w:tcW w:w="7050"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Task execution complete</w:t>
            </w:r>
          </w:p>
        </w:tc>
      </w:tr>
      <w:tr w:rsidR="00F563AA" w:rsidRPr="00F563AA" w:rsidTr="00F563AA">
        <w:tc>
          <w:tcPr>
            <w:tcW w:w="2107"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Removed</w:t>
            </w:r>
          </w:p>
        </w:tc>
        <w:tc>
          <w:tcPr>
            <w:tcW w:w="7050"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Task has been cancelled by Scrum Team</w:t>
            </w:r>
          </w:p>
        </w:tc>
      </w:tr>
    </w:tbl>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2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When working tasks from a sprint backlog, the task priorities should be consistent with the priorities of the User Story that the task is associated with (work tasks associated with User Stories of PRIORITY HIGH first</w:t>
      </w:r>
      <w:proofErr w:type="gramStart"/>
      <w:r w:rsidRPr="00F563AA">
        <w:rPr>
          <w:rFonts w:asciiTheme="majorHAnsi" w:hAnsiTheme="majorHAnsi"/>
          <w:color w:val="000000"/>
          <w:sz w:val="20"/>
          <w:szCs w:val="20"/>
          <w:lang w:bidi="ar-SA"/>
        </w:rPr>
        <w:t>,…..</w:t>
      </w:r>
      <w:proofErr w:type="gramEnd"/>
      <w:r w:rsidRPr="00F563AA">
        <w:rPr>
          <w:rFonts w:asciiTheme="majorHAnsi" w:hAnsiTheme="majorHAnsi"/>
          <w:color w:val="000000"/>
          <w:sz w:val="20"/>
          <w:szCs w:val="20"/>
          <w:lang w:bidi="ar-SA"/>
        </w:rPr>
        <w:t>)</w:t>
      </w:r>
      <w:r w:rsidRPr="00F563AA">
        <w:rPr>
          <w:rFonts w:asciiTheme="majorHAnsi" w:hAnsiTheme="majorHAnsi"/>
          <w:b/>
          <w:bCs/>
          <w:color w:val="000000"/>
          <w:sz w:val="20"/>
          <w:szCs w:val="20"/>
          <w:lang w:bidi="ar-SA"/>
        </w:rPr>
        <w:t>.</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25"/>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During a Sprint, prior to each daily stand-up, a task owner needs to update the following fields for User Story tasks that are actively being executed:</w:t>
      </w:r>
    </w:p>
    <w:p w:rsidR="00F563AA" w:rsidRPr="00F563AA" w:rsidRDefault="00F563AA" w:rsidP="00643A93">
      <w:pPr>
        <w:numPr>
          <w:ilvl w:val="1"/>
          <w:numId w:val="25"/>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Remaining Work – update with the estimated hours remain to complete execution of the task</w:t>
      </w:r>
    </w:p>
    <w:p w:rsidR="00F563AA" w:rsidRPr="00F563AA" w:rsidRDefault="00F563AA" w:rsidP="00643A93">
      <w:pPr>
        <w:numPr>
          <w:ilvl w:val="1"/>
          <w:numId w:val="25"/>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Completed Work - Use this field for the hours that you have completed on a task. </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26"/>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lang w:bidi="ar-SA"/>
        </w:rPr>
        <w:lastRenderedPageBreak/>
        <w:t>BA Standard Task Template</w:t>
      </w:r>
    </w:p>
    <w:p w:rsidR="00F563AA" w:rsidRPr="00F563AA" w:rsidRDefault="00F563AA" w:rsidP="00643A93">
      <w:pPr>
        <w:numPr>
          <w:ilvl w:val="1"/>
          <w:numId w:val="26"/>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BA Support /Review</w:t>
      </w:r>
    </w:p>
    <w:p w:rsidR="00F563AA" w:rsidRPr="00F563AA" w:rsidRDefault="00F563AA" w:rsidP="00643A93">
      <w:pPr>
        <w:numPr>
          <w:ilvl w:val="2"/>
          <w:numId w:val="26"/>
        </w:numPr>
        <w:spacing w:after="0" w:line="240" w:lineRule="auto"/>
        <w:ind w:left="162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lang w:bidi="ar-SA"/>
        </w:rPr>
        <w:t>Estimate</w:t>
      </w:r>
      <w:r w:rsidRPr="00F563AA">
        <w:rPr>
          <w:rFonts w:asciiTheme="majorHAnsi" w:hAnsiTheme="majorHAnsi"/>
          <w:color w:val="000000"/>
          <w:sz w:val="20"/>
          <w:szCs w:val="20"/>
          <w:lang w:bidi="ar-SA"/>
        </w:rPr>
        <w:t>: Depends on size of User Story</w:t>
      </w:r>
    </w:p>
    <w:p w:rsidR="00F563AA" w:rsidRPr="00F563AA" w:rsidRDefault="00F563AA" w:rsidP="00643A93">
      <w:pPr>
        <w:numPr>
          <w:ilvl w:val="2"/>
          <w:numId w:val="26"/>
        </w:numPr>
        <w:spacing w:after="0" w:line="240" w:lineRule="auto"/>
        <w:ind w:left="162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lang w:bidi="ar-SA"/>
        </w:rPr>
        <w:t>Purpose</w:t>
      </w:r>
      <w:r w:rsidRPr="00F563AA">
        <w:rPr>
          <w:rFonts w:asciiTheme="majorHAnsi" w:hAnsiTheme="majorHAnsi"/>
          <w:color w:val="000000"/>
          <w:sz w:val="20"/>
          <w:szCs w:val="20"/>
          <w:lang w:bidi="ar-SA"/>
        </w:rPr>
        <w:t xml:space="preserve">: All support tasks the BA will encounter throughout the Sprint. ITQA/Dev Support, answering requirements questions, reviewing test results, etc. </w:t>
      </w:r>
    </w:p>
    <w:p w:rsidR="00F563AA" w:rsidRPr="00F563AA" w:rsidRDefault="00F563AA" w:rsidP="00643A93">
      <w:pPr>
        <w:numPr>
          <w:ilvl w:val="2"/>
          <w:numId w:val="26"/>
        </w:numPr>
        <w:spacing w:after="0" w:line="240" w:lineRule="auto"/>
        <w:ind w:left="162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lang w:bidi="ar-SA"/>
        </w:rPr>
        <w:t>Owner</w:t>
      </w:r>
      <w:r w:rsidRPr="00F563AA">
        <w:rPr>
          <w:rFonts w:asciiTheme="majorHAnsi" w:hAnsiTheme="majorHAnsi"/>
          <w:color w:val="000000"/>
          <w:sz w:val="20"/>
          <w:szCs w:val="20"/>
          <w:lang w:bidi="ar-SA"/>
        </w:rPr>
        <w:t>: BA only</w:t>
      </w:r>
    </w:p>
    <w:p w:rsidR="00F563AA" w:rsidRPr="00F563AA" w:rsidRDefault="00F563AA" w:rsidP="00F563AA">
      <w:pPr>
        <w:spacing w:after="0" w:line="240" w:lineRule="auto"/>
        <w:ind w:left="162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b/>
          <w:bCs/>
          <w:color w:val="FF0000"/>
          <w:sz w:val="28"/>
          <w:szCs w:val="28"/>
          <w:lang w:bidi="ar-SA"/>
        </w:rPr>
        <w:t>TFS Template for Bug Work Items</w:t>
      </w:r>
    </w:p>
    <w:p w:rsidR="00F563AA" w:rsidRPr="00F563AA" w:rsidRDefault="00F563AA" w:rsidP="00643A93">
      <w:pPr>
        <w:numPr>
          <w:ilvl w:val="0"/>
          <w:numId w:val="27"/>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When entering a defect as a Bug Work Item, the following fields of the Work Item should be completed:</w:t>
      </w:r>
    </w:p>
    <w:p w:rsidR="00F563AA" w:rsidRPr="00F563AA" w:rsidRDefault="00F563AA" w:rsidP="00643A93">
      <w:pPr>
        <w:numPr>
          <w:ilvl w:val="1"/>
          <w:numId w:val="27"/>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u w:val="single"/>
          <w:lang w:bidi="ar-SA"/>
        </w:rPr>
        <w:t>Repro Steps</w:t>
      </w:r>
      <w:r w:rsidRPr="00F563AA">
        <w:rPr>
          <w:rFonts w:asciiTheme="majorHAnsi" w:hAnsiTheme="majorHAnsi"/>
          <w:color w:val="000000"/>
          <w:sz w:val="20"/>
          <w:szCs w:val="20"/>
          <w:lang w:bidi="ar-SA"/>
        </w:rPr>
        <w:t xml:space="preserve"> – Steps to reproduce the defect, with the unexpected test results included</w:t>
      </w:r>
    </w:p>
    <w:p w:rsidR="00F563AA" w:rsidRPr="00F563AA" w:rsidRDefault="00F563AA" w:rsidP="00643A93">
      <w:pPr>
        <w:numPr>
          <w:ilvl w:val="1"/>
          <w:numId w:val="27"/>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u w:val="single"/>
          <w:lang w:bidi="ar-SA"/>
        </w:rPr>
        <w:t>System Info</w:t>
      </w:r>
      <w:r w:rsidRPr="00F563AA">
        <w:rPr>
          <w:rFonts w:asciiTheme="majorHAnsi" w:hAnsiTheme="majorHAnsi"/>
          <w:color w:val="000000"/>
          <w:sz w:val="20"/>
          <w:szCs w:val="20"/>
          <w:lang w:bidi="ar-SA"/>
        </w:rPr>
        <w:t xml:space="preserve"> – any information pertaining to operational environment (i.e. software version, workstation environment)</w:t>
      </w:r>
    </w:p>
    <w:p w:rsidR="00F563AA" w:rsidRPr="00F563AA" w:rsidRDefault="00F563AA" w:rsidP="00643A93">
      <w:pPr>
        <w:numPr>
          <w:ilvl w:val="1"/>
          <w:numId w:val="27"/>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u w:val="single"/>
          <w:lang w:bidi="ar-SA"/>
        </w:rPr>
        <w:t>Test Cases</w:t>
      </w:r>
      <w:r w:rsidRPr="00F563AA">
        <w:rPr>
          <w:rFonts w:asciiTheme="majorHAnsi" w:hAnsiTheme="majorHAnsi"/>
          <w:color w:val="000000"/>
          <w:sz w:val="20"/>
          <w:szCs w:val="20"/>
          <w:lang w:bidi="ar-SA"/>
        </w:rPr>
        <w:t xml:space="preserve"> – link to test case used to expose the defect</w:t>
      </w:r>
    </w:p>
    <w:p w:rsidR="00F563AA" w:rsidRPr="00F563AA" w:rsidRDefault="00F563AA" w:rsidP="00643A93">
      <w:pPr>
        <w:numPr>
          <w:ilvl w:val="1"/>
          <w:numId w:val="27"/>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u w:val="single"/>
          <w:lang w:bidi="ar-SA"/>
        </w:rPr>
        <w:t>Attachments</w:t>
      </w:r>
      <w:r w:rsidRPr="00F563AA">
        <w:rPr>
          <w:rFonts w:asciiTheme="majorHAnsi" w:hAnsiTheme="majorHAnsi"/>
          <w:color w:val="000000"/>
          <w:sz w:val="20"/>
          <w:szCs w:val="20"/>
          <w:lang w:bidi="ar-SA"/>
        </w:rPr>
        <w:t xml:space="preserve"> – screen shots of unexpected test results if helpful</w:t>
      </w:r>
    </w:p>
    <w:p w:rsidR="00F563AA" w:rsidRPr="00F563AA" w:rsidRDefault="00F563AA" w:rsidP="00F563AA">
      <w:pPr>
        <w:spacing w:after="0" w:line="240" w:lineRule="auto"/>
        <w:ind w:left="108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28"/>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Defect States: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94"/>
        <w:gridCol w:w="7163"/>
      </w:tblGrid>
      <w:tr w:rsidR="00F563AA" w:rsidRPr="00F563AA" w:rsidTr="00F563AA">
        <w:tc>
          <w:tcPr>
            <w:tcW w:w="1994"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New</w:t>
            </w:r>
          </w:p>
        </w:tc>
        <w:tc>
          <w:tcPr>
            <w:tcW w:w="7163"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643A93">
            <w:pPr>
              <w:numPr>
                <w:ilvl w:val="1"/>
                <w:numId w:val="29"/>
              </w:numPr>
              <w:spacing w:after="0" w:line="240" w:lineRule="auto"/>
              <w:ind w:left="285"/>
              <w:textAlignment w:val="center"/>
              <w:rPr>
                <w:rFonts w:asciiTheme="majorHAnsi" w:hAnsiTheme="majorHAnsi"/>
                <w:color w:val="000000"/>
                <w:sz w:val="24"/>
                <w:szCs w:val="24"/>
                <w:lang w:bidi="ar-SA"/>
              </w:rPr>
            </w:pPr>
            <w:r w:rsidRPr="00F563AA">
              <w:rPr>
                <w:rFonts w:asciiTheme="majorHAnsi" w:hAnsiTheme="majorHAnsi"/>
                <w:color w:val="000000"/>
                <w:sz w:val="20"/>
                <w:szCs w:val="20"/>
                <w:lang w:bidi="ar-SA"/>
              </w:rPr>
              <w:t>New Defect being triaged for necessary corrective action.</w:t>
            </w:r>
          </w:p>
          <w:p w:rsidR="00F563AA" w:rsidRPr="00F563AA" w:rsidRDefault="00F563AA" w:rsidP="00643A93">
            <w:pPr>
              <w:numPr>
                <w:ilvl w:val="1"/>
                <w:numId w:val="29"/>
              </w:numPr>
              <w:spacing w:after="0" w:line="240" w:lineRule="auto"/>
              <w:ind w:left="285"/>
              <w:textAlignment w:val="center"/>
              <w:rPr>
                <w:rFonts w:asciiTheme="majorHAnsi" w:hAnsiTheme="majorHAnsi"/>
                <w:color w:val="000000"/>
                <w:sz w:val="24"/>
                <w:szCs w:val="24"/>
                <w:lang w:bidi="ar-SA"/>
              </w:rPr>
            </w:pPr>
            <w:r w:rsidRPr="00F563AA">
              <w:rPr>
                <w:rFonts w:asciiTheme="majorHAnsi" w:hAnsiTheme="majorHAnsi"/>
                <w:color w:val="000000"/>
                <w:sz w:val="20"/>
                <w:szCs w:val="20"/>
                <w:lang w:bidi="ar-SA"/>
              </w:rPr>
              <w:t>“Assigned To” field should be a BSA</w:t>
            </w:r>
          </w:p>
        </w:tc>
      </w:tr>
      <w:tr w:rsidR="00F563AA" w:rsidRPr="00F563AA" w:rsidTr="00F563AA">
        <w:tc>
          <w:tcPr>
            <w:tcW w:w="1994"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Active</w:t>
            </w:r>
          </w:p>
        </w:tc>
        <w:tc>
          <w:tcPr>
            <w:tcW w:w="7163"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643A93">
            <w:pPr>
              <w:numPr>
                <w:ilvl w:val="1"/>
                <w:numId w:val="30"/>
              </w:numPr>
              <w:spacing w:after="0" w:line="240" w:lineRule="auto"/>
              <w:ind w:left="285"/>
              <w:textAlignment w:val="center"/>
              <w:rPr>
                <w:rFonts w:asciiTheme="majorHAnsi" w:hAnsiTheme="majorHAnsi"/>
                <w:color w:val="000000"/>
                <w:sz w:val="24"/>
                <w:szCs w:val="24"/>
                <w:lang w:bidi="ar-SA"/>
              </w:rPr>
            </w:pPr>
            <w:r w:rsidRPr="00F563AA">
              <w:rPr>
                <w:rFonts w:asciiTheme="majorHAnsi" w:hAnsiTheme="majorHAnsi"/>
                <w:color w:val="000000"/>
                <w:sz w:val="20"/>
                <w:szCs w:val="20"/>
                <w:lang w:bidi="ar-SA"/>
              </w:rPr>
              <w:t>A corrective action has been documented.</w:t>
            </w:r>
          </w:p>
          <w:p w:rsidR="00F563AA" w:rsidRPr="00F563AA" w:rsidRDefault="00F563AA" w:rsidP="00643A93">
            <w:pPr>
              <w:numPr>
                <w:ilvl w:val="1"/>
                <w:numId w:val="30"/>
              </w:numPr>
              <w:spacing w:after="0" w:line="240" w:lineRule="auto"/>
              <w:ind w:left="285"/>
              <w:textAlignment w:val="center"/>
              <w:rPr>
                <w:rFonts w:asciiTheme="majorHAnsi" w:hAnsiTheme="majorHAnsi"/>
                <w:color w:val="000000"/>
                <w:sz w:val="24"/>
                <w:szCs w:val="24"/>
                <w:lang w:bidi="ar-SA"/>
              </w:rPr>
            </w:pPr>
            <w:r w:rsidRPr="00F563AA">
              <w:rPr>
                <w:rFonts w:asciiTheme="majorHAnsi" w:hAnsiTheme="majorHAnsi"/>
                <w:color w:val="000000"/>
                <w:sz w:val="20"/>
                <w:szCs w:val="20"/>
                <w:lang w:bidi="ar-SA"/>
              </w:rPr>
              <w:t>“Assigned To” field should the IT-DEV resource.</w:t>
            </w:r>
          </w:p>
          <w:p w:rsidR="00F563AA" w:rsidRPr="00F563AA" w:rsidRDefault="00F563AA" w:rsidP="00643A93">
            <w:pPr>
              <w:numPr>
                <w:ilvl w:val="1"/>
                <w:numId w:val="30"/>
              </w:numPr>
              <w:spacing w:after="0" w:line="240" w:lineRule="auto"/>
              <w:ind w:left="285"/>
              <w:textAlignment w:val="center"/>
              <w:rPr>
                <w:rFonts w:asciiTheme="majorHAnsi" w:hAnsiTheme="majorHAnsi"/>
                <w:color w:val="000000"/>
                <w:sz w:val="24"/>
                <w:szCs w:val="24"/>
                <w:lang w:bidi="ar-SA"/>
              </w:rPr>
            </w:pPr>
            <w:r w:rsidRPr="00F563AA">
              <w:rPr>
                <w:rFonts w:asciiTheme="majorHAnsi" w:hAnsiTheme="majorHAnsi"/>
                <w:color w:val="000000"/>
                <w:sz w:val="20"/>
                <w:szCs w:val="20"/>
                <w:lang w:bidi="ar-SA"/>
              </w:rPr>
              <w:t>The defect stays in this state as it is being worked by IT-DEV, IT-QA, and other testing teams</w:t>
            </w:r>
          </w:p>
          <w:p w:rsidR="00F563AA" w:rsidRPr="00F563AA" w:rsidRDefault="00F563AA" w:rsidP="00643A93">
            <w:pPr>
              <w:numPr>
                <w:ilvl w:val="1"/>
                <w:numId w:val="30"/>
              </w:numPr>
              <w:spacing w:after="0" w:line="240" w:lineRule="auto"/>
              <w:ind w:left="285"/>
              <w:textAlignment w:val="center"/>
              <w:rPr>
                <w:rFonts w:asciiTheme="majorHAnsi" w:hAnsiTheme="majorHAnsi"/>
                <w:color w:val="000000"/>
                <w:sz w:val="24"/>
                <w:szCs w:val="24"/>
                <w:lang w:bidi="ar-SA"/>
              </w:rPr>
            </w:pPr>
            <w:r w:rsidRPr="00F563AA">
              <w:rPr>
                <w:rFonts w:asciiTheme="majorHAnsi" w:hAnsiTheme="majorHAnsi"/>
                <w:color w:val="000000"/>
                <w:sz w:val="20"/>
                <w:szCs w:val="20"/>
                <w:lang w:bidi="ar-SA"/>
              </w:rPr>
              <w:t>Once the defect is fixed and the code is promoted to Model, the developer shall change the “Assigned To” field to the BSA who created the defect for validation.</w:t>
            </w:r>
          </w:p>
        </w:tc>
      </w:tr>
      <w:tr w:rsidR="00F563AA" w:rsidRPr="00F563AA" w:rsidTr="00F563AA">
        <w:tc>
          <w:tcPr>
            <w:tcW w:w="1994"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Closed</w:t>
            </w:r>
          </w:p>
        </w:tc>
        <w:tc>
          <w:tcPr>
            <w:tcW w:w="7163"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Defect has been fixed and tested</w:t>
            </w:r>
          </w:p>
        </w:tc>
      </w:tr>
      <w:tr w:rsidR="00F563AA" w:rsidRPr="00F563AA" w:rsidTr="00F563AA">
        <w:tc>
          <w:tcPr>
            <w:tcW w:w="1994"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Removed</w:t>
            </w:r>
          </w:p>
        </w:tc>
        <w:tc>
          <w:tcPr>
            <w:tcW w:w="7163"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Cancelled.  Not a defect</w:t>
            </w:r>
          </w:p>
        </w:tc>
      </w:tr>
    </w:tbl>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31"/>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The Reason field should be used in the Closed and Removed states:</w:t>
      </w:r>
    </w:p>
    <w:p w:rsidR="00F563AA" w:rsidRPr="00F563AA" w:rsidRDefault="00F563AA" w:rsidP="00643A93">
      <w:pPr>
        <w:numPr>
          <w:ilvl w:val="1"/>
          <w:numId w:val="31"/>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If the State is </w:t>
      </w:r>
      <w:r w:rsidRPr="00F563AA">
        <w:rPr>
          <w:rFonts w:asciiTheme="majorHAnsi" w:hAnsiTheme="majorHAnsi"/>
          <w:b/>
          <w:bCs/>
          <w:color w:val="000000"/>
          <w:sz w:val="20"/>
          <w:szCs w:val="20"/>
          <w:lang w:bidi="ar-SA"/>
        </w:rPr>
        <w:t>Closed</w:t>
      </w:r>
      <w:r w:rsidRPr="00F563AA">
        <w:rPr>
          <w:rFonts w:asciiTheme="majorHAnsi" w:hAnsiTheme="majorHAnsi"/>
          <w:color w:val="000000"/>
          <w:sz w:val="20"/>
          <w:szCs w:val="20"/>
          <w:lang w:bidi="ar-SA"/>
        </w:rPr>
        <w:t xml:space="preserve">, the </w:t>
      </w:r>
      <w:r w:rsidRPr="00F563AA">
        <w:rPr>
          <w:rFonts w:asciiTheme="majorHAnsi" w:hAnsiTheme="majorHAnsi"/>
          <w:b/>
          <w:bCs/>
          <w:color w:val="000000"/>
          <w:sz w:val="20"/>
          <w:szCs w:val="20"/>
          <w:lang w:bidi="ar-SA"/>
        </w:rPr>
        <w:t>Reason</w:t>
      </w:r>
      <w:r w:rsidRPr="00F563AA">
        <w:rPr>
          <w:rFonts w:asciiTheme="majorHAnsi" w:hAnsiTheme="majorHAnsi"/>
          <w:color w:val="000000"/>
          <w:sz w:val="20"/>
          <w:szCs w:val="20"/>
          <w:lang w:bidi="ar-SA"/>
        </w:rPr>
        <w:t xml:space="preserve"> shall be </w:t>
      </w:r>
      <w:r w:rsidRPr="00F563AA">
        <w:rPr>
          <w:rFonts w:asciiTheme="majorHAnsi" w:hAnsiTheme="majorHAnsi"/>
          <w:color w:val="000000"/>
          <w:sz w:val="20"/>
          <w:szCs w:val="20"/>
          <w:u w:val="single"/>
          <w:lang w:bidi="ar-SA"/>
        </w:rPr>
        <w:t>Verified</w:t>
      </w:r>
    </w:p>
    <w:p w:rsidR="00F563AA" w:rsidRPr="00F563AA" w:rsidRDefault="00F563AA" w:rsidP="00643A93">
      <w:pPr>
        <w:numPr>
          <w:ilvl w:val="1"/>
          <w:numId w:val="31"/>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If the State is </w:t>
      </w:r>
      <w:r w:rsidRPr="00F563AA">
        <w:rPr>
          <w:rFonts w:asciiTheme="majorHAnsi" w:hAnsiTheme="majorHAnsi"/>
          <w:b/>
          <w:bCs/>
          <w:color w:val="000000"/>
          <w:sz w:val="20"/>
          <w:szCs w:val="20"/>
          <w:lang w:bidi="ar-SA"/>
        </w:rPr>
        <w:t>Removed</w:t>
      </w:r>
      <w:r w:rsidRPr="00F563AA">
        <w:rPr>
          <w:rFonts w:asciiTheme="majorHAnsi" w:hAnsiTheme="majorHAnsi"/>
          <w:color w:val="000000"/>
          <w:sz w:val="20"/>
          <w:szCs w:val="20"/>
          <w:lang w:bidi="ar-SA"/>
        </w:rPr>
        <w:t xml:space="preserve">, the </w:t>
      </w:r>
      <w:r w:rsidRPr="00F563AA">
        <w:rPr>
          <w:rFonts w:asciiTheme="majorHAnsi" w:hAnsiTheme="majorHAnsi"/>
          <w:b/>
          <w:bCs/>
          <w:color w:val="000000"/>
          <w:sz w:val="20"/>
          <w:szCs w:val="20"/>
          <w:lang w:bidi="ar-SA"/>
        </w:rPr>
        <w:t>Reason</w:t>
      </w:r>
      <w:r w:rsidRPr="00F563AA">
        <w:rPr>
          <w:rFonts w:asciiTheme="majorHAnsi" w:hAnsiTheme="majorHAnsi"/>
          <w:color w:val="000000"/>
          <w:sz w:val="20"/>
          <w:szCs w:val="20"/>
          <w:lang w:bidi="ar-SA"/>
        </w:rPr>
        <w:t xml:space="preserve"> shall be one of the following:</w:t>
      </w:r>
    </w:p>
    <w:p w:rsidR="00F563AA" w:rsidRPr="00F563AA" w:rsidRDefault="00F563AA" w:rsidP="00643A93">
      <w:pPr>
        <w:numPr>
          <w:ilvl w:val="2"/>
          <w:numId w:val="31"/>
        </w:numPr>
        <w:spacing w:after="0" w:line="240" w:lineRule="auto"/>
        <w:ind w:left="1620"/>
        <w:textAlignment w:val="center"/>
        <w:rPr>
          <w:rFonts w:asciiTheme="majorHAnsi" w:hAnsiTheme="majorHAnsi"/>
          <w:color w:val="000000"/>
          <w:sz w:val="20"/>
          <w:szCs w:val="20"/>
          <w:lang w:bidi="ar-SA"/>
        </w:rPr>
      </w:pPr>
      <w:r w:rsidRPr="00F563AA">
        <w:rPr>
          <w:rFonts w:asciiTheme="majorHAnsi" w:hAnsiTheme="majorHAnsi"/>
          <w:color w:val="000000"/>
          <w:sz w:val="20"/>
          <w:szCs w:val="20"/>
          <w:u w:val="single"/>
          <w:lang w:bidi="ar-SA"/>
        </w:rPr>
        <w:t>As Designed</w:t>
      </w:r>
    </w:p>
    <w:p w:rsidR="00F563AA" w:rsidRPr="00F563AA" w:rsidRDefault="00F563AA" w:rsidP="00643A93">
      <w:pPr>
        <w:numPr>
          <w:ilvl w:val="2"/>
          <w:numId w:val="31"/>
        </w:numPr>
        <w:spacing w:after="0" w:line="240" w:lineRule="auto"/>
        <w:ind w:left="1620"/>
        <w:textAlignment w:val="center"/>
        <w:rPr>
          <w:rFonts w:asciiTheme="majorHAnsi" w:hAnsiTheme="majorHAnsi"/>
          <w:color w:val="000000"/>
          <w:sz w:val="20"/>
          <w:szCs w:val="20"/>
          <w:lang w:bidi="ar-SA"/>
        </w:rPr>
      </w:pPr>
      <w:r w:rsidRPr="00F563AA">
        <w:rPr>
          <w:rFonts w:asciiTheme="majorHAnsi" w:hAnsiTheme="majorHAnsi"/>
          <w:color w:val="000000"/>
          <w:sz w:val="20"/>
          <w:szCs w:val="20"/>
          <w:u w:val="single"/>
          <w:lang w:bidi="ar-SA"/>
        </w:rPr>
        <w:t>Cannot Reproduce</w:t>
      </w:r>
    </w:p>
    <w:p w:rsidR="00F563AA" w:rsidRPr="00F563AA" w:rsidRDefault="00F563AA" w:rsidP="00643A93">
      <w:pPr>
        <w:numPr>
          <w:ilvl w:val="2"/>
          <w:numId w:val="31"/>
        </w:numPr>
        <w:spacing w:after="0" w:line="240" w:lineRule="auto"/>
        <w:ind w:left="1620"/>
        <w:textAlignment w:val="center"/>
        <w:rPr>
          <w:rFonts w:asciiTheme="majorHAnsi" w:hAnsiTheme="majorHAnsi"/>
          <w:color w:val="000000"/>
          <w:sz w:val="20"/>
          <w:szCs w:val="20"/>
          <w:lang w:bidi="ar-SA"/>
        </w:rPr>
      </w:pPr>
      <w:r w:rsidRPr="00F563AA">
        <w:rPr>
          <w:rFonts w:asciiTheme="majorHAnsi" w:hAnsiTheme="majorHAnsi"/>
          <w:color w:val="000000"/>
          <w:sz w:val="20"/>
          <w:szCs w:val="20"/>
          <w:u w:val="single"/>
          <w:lang w:bidi="ar-SA"/>
        </w:rPr>
        <w:t>Duplicate</w:t>
      </w:r>
    </w:p>
    <w:p w:rsidR="00F563AA" w:rsidRPr="00F563AA" w:rsidRDefault="00F563AA" w:rsidP="00643A93">
      <w:pPr>
        <w:numPr>
          <w:ilvl w:val="2"/>
          <w:numId w:val="31"/>
        </w:numPr>
        <w:spacing w:after="0" w:line="240" w:lineRule="auto"/>
        <w:ind w:left="1620"/>
        <w:textAlignment w:val="center"/>
        <w:rPr>
          <w:rFonts w:asciiTheme="majorHAnsi" w:hAnsiTheme="majorHAnsi"/>
          <w:color w:val="000000"/>
          <w:sz w:val="20"/>
          <w:szCs w:val="20"/>
          <w:lang w:bidi="ar-SA"/>
        </w:rPr>
      </w:pPr>
      <w:r w:rsidRPr="00F563AA">
        <w:rPr>
          <w:rFonts w:asciiTheme="majorHAnsi" w:hAnsiTheme="majorHAnsi"/>
          <w:color w:val="000000"/>
          <w:sz w:val="20"/>
          <w:szCs w:val="20"/>
          <w:u w:val="single"/>
          <w:lang w:bidi="ar-SA"/>
        </w:rPr>
        <w:t>Obsolete</w:t>
      </w:r>
    </w:p>
    <w:p w:rsidR="00F563AA" w:rsidRPr="00F563AA" w:rsidRDefault="00F563AA" w:rsidP="00F563AA">
      <w:pPr>
        <w:spacing w:after="0" w:line="240" w:lineRule="auto"/>
        <w:ind w:left="162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32"/>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Defect Severity</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107"/>
        <w:gridCol w:w="7050"/>
      </w:tblGrid>
      <w:tr w:rsidR="00F563AA" w:rsidRPr="00F563AA" w:rsidTr="00F563AA">
        <w:tc>
          <w:tcPr>
            <w:tcW w:w="2107"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 xml:space="preserve">1 – Critical </w:t>
            </w:r>
          </w:p>
        </w:tc>
        <w:tc>
          <w:tcPr>
            <w:tcW w:w="7050"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show-stopper/blocking issue</w:t>
            </w:r>
          </w:p>
        </w:tc>
      </w:tr>
      <w:tr w:rsidR="00F563AA" w:rsidRPr="00F563AA" w:rsidTr="00F563AA">
        <w:tc>
          <w:tcPr>
            <w:tcW w:w="2107"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 xml:space="preserve">2 – High </w:t>
            </w:r>
          </w:p>
        </w:tc>
        <w:tc>
          <w:tcPr>
            <w:tcW w:w="7050"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proofErr w:type="gramStart"/>
            <w:r w:rsidRPr="00F563AA">
              <w:rPr>
                <w:rFonts w:asciiTheme="majorHAnsi" w:hAnsiTheme="majorHAnsi"/>
                <w:color w:val="000000"/>
                <w:sz w:val="20"/>
                <w:szCs w:val="20"/>
                <w:lang w:bidi="ar-SA"/>
              </w:rPr>
              <w:t>impacts</w:t>
            </w:r>
            <w:proofErr w:type="gramEnd"/>
            <w:r w:rsidRPr="00F563AA">
              <w:rPr>
                <w:rFonts w:asciiTheme="majorHAnsi" w:hAnsiTheme="majorHAnsi"/>
                <w:color w:val="000000"/>
                <w:sz w:val="20"/>
                <w:szCs w:val="20"/>
                <w:lang w:bidi="ar-SA"/>
              </w:rPr>
              <w:t xml:space="preserve"> operational functionality.</w:t>
            </w:r>
          </w:p>
        </w:tc>
      </w:tr>
      <w:tr w:rsidR="00F563AA" w:rsidRPr="00F563AA" w:rsidTr="00F563AA">
        <w:tc>
          <w:tcPr>
            <w:tcW w:w="2107"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 xml:space="preserve">3 – Medium </w:t>
            </w:r>
          </w:p>
        </w:tc>
        <w:tc>
          <w:tcPr>
            <w:tcW w:w="7050" w:type="dxa"/>
            <w:tcBorders>
              <w:top w:val="single" w:sz="8" w:space="0" w:color="A3A3A3"/>
              <w:left w:val="single" w:sz="8" w:space="0" w:color="A3A3A3"/>
              <w:bottom w:val="single" w:sz="8" w:space="0" w:color="A3A3A3"/>
              <w:right w:val="single" w:sz="8" w:space="0" w:color="A3A3A3"/>
            </w:tcBorders>
            <w:shd w:val="clear" w:color="auto" w:fill="FFDFCB"/>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has an available work around</w:t>
            </w:r>
          </w:p>
        </w:tc>
      </w:tr>
      <w:tr w:rsidR="00F563AA" w:rsidRPr="00F563AA" w:rsidTr="00F563AA">
        <w:tc>
          <w:tcPr>
            <w:tcW w:w="2107" w:type="dxa"/>
            <w:tcBorders>
              <w:top w:val="single" w:sz="8" w:space="0" w:color="A3A3A3"/>
              <w:left w:val="single" w:sz="8" w:space="0" w:color="A3A3A3"/>
              <w:bottom w:val="single" w:sz="8" w:space="0" w:color="A3A3A3"/>
              <w:right w:val="single" w:sz="8" w:space="0" w:color="A3A3A3"/>
            </w:tcBorders>
            <w:shd w:val="clear" w:color="auto" w:fill="FF9F00"/>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515151"/>
                <w:sz w:val="20"/>
                <w:szCs w:val="20"/>
                <w:lang w:bidi="ar-SA"/>
              </w:rPr>
            </w:pPr>
            <w:r w:rsidRPr="00F563AA">
              <w:rPr>
                <w:rFonts w:asciiTheme="majorHAnsi" w:hAnsiTheme="majorHAnsi"/>
                <w:b/>
                <w:bCs/>
                <w:color w:val="515151"/>
                <w:sz w:val="20"/>
                <w:szCs w:val="20"/>
                <w:lang w:bidi="ar-SA"/>
              </w:rPr>
              <w:t xml:space="preserve">4 – Low </w:t>
            </w:r>
          </w:p>
        </w:tc>
        <w:tc>
          <w:tcPr>
            <w:tcW w:w="7050" w:type="dxa"/>
            <w:tcBorders>
              <w:top w:val="single" w:sz="8" w:space="0" w:color="A3A3A3"/>
              <w:left w:val="single" w:sz="8" w:space="0" w:color="A3A3A3"/>
              <w:bottom w:val="single" w:sz="8" w:space="0" w:color="A3A3A3"/>
              <w:right w:val="single" w:sz="8" w:space="0" w:color="A3A3A3"/>
            </w:tcBorders>
            <w:shd w:val="clear" w:color="auto" w:fill="FFF0E7"/>
            <w:tcMar>
              <w:top w:w="80" w:type="dxa"/>
              <w:left w:w="80" w:type="dxa"/>
              <w:bottom w:w="80" w:type="dxa"/>
              <w:right w:w="80" w:type="dxa"/>
            </w:tcMar>
            <w:hideMark/>
          </w:tcPr>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nice to have</w:t>
            </w:r>
          </w:p>
        </w:tc>
      </w:tr>
    </w:tbl>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33"/>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Bug Annotation</w:t>
      </w:r>
    </w:p>
    <w:p w:rsidR="00F563AA" w:rsidRPr="00F563AA" w:rsidRDefault="00F563AA" w:rsidP="00643A93">
      <w:pPr>
        <w:numPr>
          <w:ilvl w:val="1"/>
          <w:numId w:val="33"/>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During the execution to resolution of a defect, information such as clarification of root cause and status of correct action should be captured as Comments in the TFS Bug Work Item.</w:t>
      </w:r>
    </w:p>
    <w:p w:rsidR="00F563AA" w:rsidRPr="00F563AA" w:rsidRDefault="00F563AA" w:rsidP="00643A93">
      <w:pPr>
        <w:numPr>
          <w:ilvl w:val="1"/>
          <w:numId w:val="33"/>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When a defect corrective action is promoted to Test, an entry should be added at the top of the “Repro Step” Field that explains the Resolution of the corrective action.</w:t>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color w:val="FF0000"/>
          <w:sz w:val="28"/>
          <w:szCs w:val="28"/>
          <w:lang w:bidi="ar-SA"/>
        </w:rPr>
        <w:t> </w:t>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b/>
          <w:bCs/>
          <w:color w:val="FF0000"/>
          <w:sz w:val="28"/>
          <w:szCs w:val="28"/>
          <w:lang w:bidi="ar-SA"/>
        </w:rPr>
        <w:lastRenderedPageBreak/>
        <w:t>Defect Tracking During Sprint</w:t>
      </w:r>
    </w:p>
    <w:p w:rsidR="00F563AA" w:rsidRPr="00F563AA" w:rsidRDefault="00F563AA" w:rsidP="00643A93">
      <w:pPr>
        <w:numPr>
          <w:ilvl w:val="0"/>
          <w:numId w:val="3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During sprint execution, the scrum team will be resolving issues associated with Test Case execution failures as they progress a User Story to DONE. </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35"/>
        </w:numPr>
        <w:spacing w:after="0" w:line="240" w:lineRule="auto"/>
        <w:ind w:left="540"/>
        <w:textAlignment w:val="center"/>
        <w:rPr>
          <w:rFonts w:asciiTheme="majorHAnsi" w:hAnsiTheme="majorHAnsi"/>
          <w:color w:val="000000"/>
          <w:sz w:val="20"/>
          <w:szCs w:val="20"/>
          <w:lang w:bidi="ar-SA"/>
        </w:rPr>
      </w:pPr>
      <w:r w:rsidRPr="00690241">
        <w:rPr>
          <w:rFonts w:asciiTheme="majorHAnsi" w:hAnsiTheme="majorHAnsi"/>
          <w:color w:val="000000"/>
          <w:sz w:val="20"/>
          <w:szCs w:val="20"/>
          <w:lang w:bidi="ar-SA"/>
        </w:rPr>
        <w:t xml:space="preserve">Best practice is to </w:t>
      </w:r>
      <w:r w:rsidRPr="00F563AA">
        <w:rPr>
          <w:rFonts w:asciiTheme="majorHAnsi" w:hAnsiTheme="majorHAnsi"/>
          <w:color w:val="000000"/>
          <w:sz w:val="20"/>
          <w:szCs w:val="20"/>
          <w:lang w:bidi="ar-SA"/>
        </w:rPr>
        <w:t>capture the results of each test case execution as an attachment to the Test Case.</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36"/>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u w:val="single"/>
          <w:lang w:bidi="ar-SA"/>
        </w:rPr>
        <w:t>Deferring defects from a sprint</w:t>
      </w:r>
      <w:r w:rsidRPr="00F563AA">
        <w:rPr>
          <w:rFonts w:asciiTheme="majorHAnsi" w:hAnsiTheme="majorHAnsi"/>
          <w:color w:val="000000"/>
          <w:sz w:val="20"/>
          <w:szCs w:val="20"/>
          <w:lang w:bidi="ar-SA"/>
        </w:rPr>
        <w:t xml:space="preserve"> : </w:t>
      </w:r>
    </w:p>
    <w:p w:rsidR="00F563AA" w:rsidRPr="00F563AA" w:rsidRDefault="00F563AA" w:rsidP="00643A93">
      <w:pPr>
        <w:numPr>
          <w:ilvl w:val="1"/>
          <w:numId w:val="36"/>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The scrum team will collaborate with the Product Owner to defer investigating or resolving an issue raised during User Story testing until after the active sprint, and to claim User Story DONE during that sprint, even with the open issue.</w:t>
      </w:r>
    </w:p>
    <w:p w:rsidR="00F563AA" w:rsidRPr="00F563AA" w:rsidRDefault="00F563AA" w:rsidP="00643A93">
      <w:pPr>
        <w:numPr>
          <w:ilvl w:val="1"/>
          <w:numId w:val="36"/>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When the scrum team and Product Owner claims a User Story is DONE with unresolved issues existing from test, those issues must be documented in the TFS Project as Bug Work Items in the Release Backlog.</w:t>
      </w:r>
    </w:p>
    <w:p w:rsidR="00F563AA" w:rsidRPr="00F563AA" w:rsidRDefault="00F563AA" w:rsidP="00643A93">
      <w:pPr>
        <w:numPr>
          <w:ilvl w:val="1"/>
          <w:numId w:val="36"/>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The </w:t>
      </w:r>
      <w:r w:rsidRPr="00F563AA">
        <w:rPr>
          <w:rFonts w:asciiTheme="majorHAnsi" w:hAnsiTheme="majorHAnsi"/>
          <w:color w:val="000000"/>
          <w:sz w:val="20"/>
          <w:szCs w:val="20"/>
          <w:u w:val="single"/>
          <w:lang w:bidi="ar-SA"/>
        </w:rPr>
        <w:t>Bug Work Item</w:t>
      </w:r>
      <w:r w:rsidRPr="00F563AA">
        <w:rPr>
          <w:rFonts w:asciiTheme="majorHAnsi" w:hAnsiTheme="majorHAnsi"/>
          <w:color w:val="000000"/>
          <w:sz w:val="20"/>
          <w:szCs w:val="20"/>
          <w:lang w:bidi="ar-SA"/>
        </w:rPr>
        <w:t xml:space="preserve"> should be linked </w:t>
      </w:r>
      <w:r w:rsidRPr="00F563AA">
        <w:rPr>
          <w:rFonts w:asciiTheme="majorHAnsi" w:hAnsiTheme="majorHAnsi"/>
          <w:color w:val="000000"/>
          <w:sz w:val="20"/>
          <w:szCs w:val="20"/>
          <w:u w:val="single"/>
          <w:lang w:bidi="ar-SA"/>
        </w:rPr>
        <w:t>as a Child to the Epic parent of the User Story the issue is associated with.</w:t>
      </w:r>
    </w:p>
    <w:p w:rsidR="00F563AA" w:rsidRPr="00F563AA" w:rsidRDefault="00F563AA" w:rsidP="00643A93">
      <w:pPr>
        <w:numPr>
          <w:ilvl w:val="1"/>
          <w:numId w:val="36"/>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When creating a Bug Work Item for an issue to be deferred from a sprint, the Bug Work Item Title should follow the following formats:</w:t>
      </w:r>
    </w:p>
    <w:p w:rsidR="00F563AA" w:rsidRPr="00F563AA" w:rsidRDefault="00F563AA" w:rsidP="00643A93">
      <w:pPr>
        <w:numPr>
          <w:ilvl w:val="2"/>
          <w:numId w:val="36"/>
        </w:numPr>
        <w:spacing w:after="0" w:line="240" w:lineRule="auto"/>
        <w:ind w:left="162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&lt;PPM #&gt; &lt;Description&gt;</w:t>
      </w:r>
    </w:p>
    <w:p w:rsidR="00F563AA" w:rsidRPr="00F563AA" w:rsidRDefault="00F563AA" w:rsidP="00643A93">
      <w:pPr>
        <w:numPr>
          <w:ilvl w:val="2"/>
          <w:numId w:val="36"/>
        </w:numPr>
        <w:spacing w:after="0" w:line="240" w:lineRule="auto"/>
        <w:ind w:left="162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The </w:t>
      </w:r>
      <w:r w:rsidRPr="00F563AA">
        <w:rPr>
          <w:rFonts w:asciiTheme="majorHAnsi" w:hAnsiTheme="majorHAnsi"/>
          <w:color w:val="000000"/>
          <w:sz w:val="20"/>
          <w:szCs w:val="20"/>
          <w:u w:val="single"/>
          <w:lang w:bidi="ar-SA"/>
        </w:rPr>
        <w:t>Test Phase field should be set to “QA</w:t>
      </w:r>
      <w:r w:rsidRPr="00F563AA">
        <w:rPr>
          <w:rFonts w:asciiTheme="majorHAnsi" w:hAnsiTheme="majorHAnsi"/>
          <w:color w:val="000000"/>
          <w:sz w:val="20"/>
          <w:szCs w:val="20"/>
          <w:lang w:bidi="ar-SA"/>
        </w:rPr>
        <w:t>”</w:t>
      </w:r>
    </w:p>
    <w:p w:rsidR="00F563AA" w:rsidRPr="00F563AA" w:rsidRDefault="00F563AA" w:rsidP="00F563AA">
      <w:pPr>
        <w:spacing w:after="0" w:line="240" w:lineRule="auto"/>
        <w:ind w:left="162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37"/>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b/>
          <w:bCs/>
          <w:color w:val="000000"/>
          <w:sz w:val="20"/>
          <w:szCs w:val="20"/>
          <w:u w:val="single"/>
          <w:lang w:bidi="ar-SA"/>
        </w:rPr>
        <w:t>Creating Bug Work Items for defects resolved in a sprint</w:t>
      </w:r>
      <w:r w:rsidRPr="00F563AA">
        <w:rPr>
          <w:rFonts w:asciiTheme="majorHAnsi" w:hAnsiTheme="majorHAnsi"/>
          <w:color w:val="000000"/>
          <w:sz w:val="20"/>
          <w:szCs w:val="20"/>
          <w:lang w:bidi="ar-SA"/>
        </w:rPr>
        <w:t>.</w:t>
      </w:r>
    </w:p>
    <w:p w:rsidR="00F563AA" w:rsidRPr="00F563AA" w:rsidRDefault="00F563AA" w:rsidP="00643A93">
      <w:pPr>
        <w:numPr>
          <w:ilvl w:val="1"/>
          <w:numId w:val="37"/>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For internal QA metrics, the QA team may opt to create bug work items for test case execution failures even when the issue is investigated and resolved during the sprint.</w:t>
      </w:r>
    </w:p>
    <w:p w:rsidR="00F563AA" w:rsidRPr="00F563AA" w:rsidRDefault="00F563AA" w:rsidP="00643A93">
      <w:pPr>
        <w:numPr>
          <w:ilvl w:val="1"/>
          <w:numId w:val="37"/>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These QA internal Bug Work Item artifacts should be isolated from Backlog and sprint management by setting the </w:t>
      </w:r>
      <w:r w:rsidRPr="00F563AA">
        <w:rPr>
          <w:rFonts w:asciiTheme="majorHAnsi" w:hAnsiTheme="majorHAnsi"/>
          <w:color w:val="000000"/>
          <w:sz w:val="20"/>
          <w:szCs w:val="20"/>
          <w:u w:val="single"/>
          <w:lang w:bidi="ar-SA"/>
        </w:rPr>
        <w:t>Test Phase field to “Intra-sprint”</w:t>
      </w:r>
      <w:r w:rsidRPr="00F563AA">
        <w:rPr>
          <w:rFonts w:asciiTheme="majorHAnsi" w:hAnsiTheme="majorHAnsi"/>
          <w:color w:val="000000"/>
          <w:sz w:val="20"/>
          <w:szCs w:val="20"/>
          <w:lang w:bidi="ar-SA"/>
        </w:rPr>
        <w:t>.</w:t>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color w:val="FF0000"/>
          <w:sz w:val="28"/>
          <w:szCs w:val="28"/>
          <w:lang w:bidi="ar-SA"/>
        </w:rPr>
        <w:t> </w:t>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b/>
          <w:bCs/>
          <w:color w:val="FF0000"/>
          <w:sz w:val="28"/>
          <w:szCs w:val="28"/>
          <w:lang w:bidi="ar-SA"/>
        </w:rPr>
        <w:t>Defect Tracking During UAT, Regression &amp; Warranty</w:t>
      </w:r>
    </w:p>
    <w:p w:rsidR="00F563AA" w:rsidRPr="00F563AA" w:rsidRDefault="00F563AA" w:rsidP="00643A93">
      <w:pPr>
        <w:numPr>
          <w:ilvl w:val="0"/>
          <w:numId w:val="38"/>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All defects identified should be entered to the TFS Project as Bug Work Items in the Release Backlog.  </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39"/>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If the defect can be associated with a specific Epic developed for the Go-Live being tested, the Bug Work Item should be linked as a</w:t>
      </w:r>
      <w:r w:rsidRPr="00F563AA">
        <w:rPr>
          <w:rFonts w:asciiTheme="majorHAnsi" w:hAnsiTheme="majorHAnsi"/>
          <w:color w:val="000000"/>
          <w:sz w:val="20"/>
          <w:szCs w:val="20"/>
          <w:u w:val="single"/>
          <w:lang w:bidi="ar-SA"/>
        </w:rPr>
        <w:t xml:space="preserve"> Child to the Epic</w:t>
      </w:r>
      <w:r w:rsidRPr="00F563AA">
        <w:rPr>
          <w:rFonts w:asciiTheme="majorHAnsi" w:hAnsiTheme="majorHAnsi"/>
          <w:color w:val="000000"/>
          <w:sz w:val="20"/>
          <w:szCs w:val="20"/>
          <w:lang w:bidi="ar-SA"/>
        </w:rPr>
        <w:t>.</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40"/>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When creating a Bug Work Item, the Title should follow the one of these formats:</w:t>
      </w:r>
    </w:p>
    <w:p w:rsidR="00F563AA" w:rsidRPr="00F563AA" w:rsidRDefault="00F563AA" w:rsidP="00643A93">
      <w:pPr>
        <w:numPr>
          <w:ilvl w:val="1"/>
          <w:numId w:val="40"/>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&lt;PPM #&gt; &lt;Description&gt;</w:t>
      </w:r>
    </w:p>
    <w:p w:rsidR="00F563AA" w:rsidRPr="00F563AA" w:rsidRDefault="00F563AA" w:rsidP="00643A93">
      <w:pPr>
        <w:numPr>
          <w:ilvl w:val="1"/>
          <w:numId w:val="40"/>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or</w:t>
      </w:r>
    </w:p>
    <w:p w:rsidR="00F563AA" w:rsidRPr="00F563AA" w:rsidRDefault="00F563AA" w:rsidP="00643A93">
      <w:pPr>
        <w:numPr>
          <w:ilvl w:val="1"/>
          <w:numId w:val="40"/>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Unattached </w:t>
      </w:r>
      <w:r w:rsidRPr="00F563AA">
        <w:rPr>
          <w:rFonts w:asciiTheme="majorHAnsi" w:hAnsiTheme="majorHAnsi" w:cs="Tahoma"/>
          <w:color w:val="000000"/>
          <w:sz w:val="20"/>
          <w:szCs w:val="20"/>
          <w:lang w:bidi="ar-SA"/>
        </w:rPr>
        <w:t>–</w:t>
      </w:r>
      <w:r w:rsidRPr="00F563AA">
        <w:rPr>
          <w:rFonts w:asciiTheme="majorHAnsi" w:hAnsiTheme="majorHAnsi"/>
          <w:color w:val="000000"/>
          <w:sz w:val="20"/>
          <w:szCs w:val="20"/>
          <w:lang w:bidi="ar-SA"/>
        </w:rPr>
        <w:t xml:space="preserve"> &lt;Description&gt;</w:t>
      </w:r>
    </w:p>
    <w:p w:rsidR="00F563AA" w:rsidRPr="00F563AA" w:rsidRDefault="00F563AA" w:rsidP="00F563AA">
      <w:pPr>
        <w:spacing w:after="0" w:line="240" w:lineRule="auto"/>
        <w:ind w:left="108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41"/>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yellow"/>
          <w:u w:val="single"/>
          <w:lang w:bidi="ar-SA"/>
        </w:rPr>
        <w:t>If the Bug was detected during UAT, the Test Phase field should be set to “UAT”</w:t>
      </w:r>
    </w:p>
    <w:p w:rsidR="00F563AA" w:rsidRPr="00F563AA" w:rsidRDefault="00F563AA" w:rsidP="00643A93">
      <w:pPr>
        <w:numPr>
          <w:ilvl w:val="0"/>
          <w:numId w:val="41"/>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yellow"/>
          <w:u w:val="single"/>
          <w:lang w:bidi="ar-SA"/>
        </w:rPr>
        <w:t>If the Bug was detected during Regression, the Test Phase field should be set to “Regression”</w:t>
      </w:r>
      <w:r w:rsidRPr="00F563AA">
        <w:rPr>
          <w:rFonts w:asciiTheme="majorHAnsi" w:hAnsiTheme="majorHAnsi"/>
          <w:color w:val="000000"/>
          <w:sz w:val="20"/>
          <w:szCs w:val="20"/>
          <w:highlight w:val="yellow"/>
          <w:lang w:bidi="ar-SA"/>
        </w:rPr>
        <w:t>.</w:t>
      </w:r>
    </w:p>
    <w:p w:rsidR="00F563AA" w:rsidRPr="00F563AA" w:rsidRDefault="00F563AA" w:rsidP="00643A93">
      <w:pPr>
        <w:numPr>
          <w:ilvl w:val="0"/>
          <w:numId w:val="41"/>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highlight w:val="yellow"/>
          <w:u w:val="single"/>
          <w:lang w:bidi="ar-SA"/>
        </w:rPr>
        <w:t>If the Bug was detected during Warranty, the Test Phase field should be set to “Warranty”</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42"/>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Defects will be reviewed by the Product Owner and those that are identified as “Must-Fix</w:t>
      </w:r>
      <w:proofErr w:type="gramStart"/>
      <w:r w:rsidRPr="00F563AA">
        <w:rPr>
          <w:rFonts w:asciiTheme="majorHAnsi" w:hAnsiTheme="majorHAnsi"/>
          <w:color w:val="000000"/>
          <w:sz w:val="20"/>
          <w:szCs w:val="20"/>
          <w:lang w:bidi="ar-SA"/>
        </w:rPr>
        <w:t>”  will</w:t>
      </w:r>
      <w:proofErr w:type="gramEnd"/>
      <w:r w:rsidRPr="00F563AA">
        <w:rPr>
          <w:rFonts w:asciiTheme="majorHAnsi" w:hAnsiTheme="majorHAnsi"/>
          <w:color w:val="000000"/>
          <w:sz w:val="20"/>
          <w:szCs w:val="20"/>
          <w:lang w:bidi="ar-SA"/>
        </w:rPr>
        <w:t xml:space="preserve"> be moved to the active Sprint Backlog and become part of that sprint.</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43"/>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Bug Work Items that are identified as a must fix for a specific Go-Live date, the Title should be edited to the following format:</w:t>
      </w:r>
    </w:p>
    <w:p w:rsidR="00F563AA" w:rsidRPr="00F563AA" w:rsidRDefault="00F563AA" w:rsidP="00643A93">
      <w:pPr>
        <w:numPr>
          <w:ilvl w:val="1"/>
          <w:numId w:val="43"/>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&lt;PPM #&gt; &lt;Description&gt; - (mm/</w:t>
      </w:r>
      <w:proofErr w:type="spellStart"/>
      <w:r w:rsidRPr="00F563AA">
        <w:rPr>
          <w:rFonts w:asciiTheme="majorHAnsi" w:hAnsiTheme="majorHAnsi"/>
          <w:color w:val="000000"/>
          <w:sz w:val="20"/>
          <w:szCs w:val="20"/>
          <w:lang w:bidi="ar-SA"/>
        </w:rPr>
        <w:t>dd</w:t>
      </w:r>
      <w:proofErr w:type="spellEnd"/>
      <w:r w:rsidRPr="00F563AA">
        <w:rPr>
          <w:rFonts w:asciiTheme="majorHAnsi" w:hAnsiTheme="majorHAnsi"/>
          <w:color w:val="000000"/>
          <w:sz w:val="20"/>
          <w:szCs w:val="20"/>
          <w:lang w:bidi="ar-SA"/>
        </w:rPr>
        <w:t xml:space="preserve"> Go-Live)</w:t>
      </w:r>
    </w:p>
    <w:p w:rsidR="00F563AA" w:rsidRPr="00F563AA" w:rsidRDefault="00F563AA" w:rsidP="00F563AA">
      <w:pPr>
        <w:spacing w:after="0" w:line="240" w:lineRule="auto"/>
        <w:ind w:left="108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643A93">
      <w:pPr>
        <w:numPr>
          <w:ilvl w:val="0"/>
          <w:numId w:val="44"/>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These “Must-Fix” defects will be implemented in the Go-Live Release code stream and tested directly in MODEL.  A User Story will be added to the Release Backlog to merge these “Must-Fix” changes into the future Release code stream. </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b/>
          <w:bCs/>
          <w:color w:val="FF0000"/>
          <w:sz w:val="28"/>
          <w:szCs w:val="28"/>
          <w:lang w:bidi="ar-SA"/>
        </w:rPr>
        <w:t>Processing Defects when closing the Release Backlog</w:t>
      </w:r>
    </w:p>
    <w:p w:rsidR="00F563AA" w:rsidRPr="00F563AA" w:rsidRDefault="00F563AA" w:rsidP="00643A93">
      <w:pPr>
        <w:numPr>
          <w:ilvl w:val="0"/>
          <w:numId w:val="45"/>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The Release Backlog will be </w:t>
      </w:r>
      <w:proofErr w:type="gramStart"/>
      <w:r w:rsidRPr="00F563AA">
        <w:rPr>
          <w:rFonts w:asciiTheme="majorHAnsi" w:hAnsiTheme="majorHAnsi"/>
          <w:color w:val="000000"/>
          <w:sz w:val="20"/>
          <w:szCs w:val="20"/>
          <w:lang w:bidi="ar-SA"/>
        </w:rPr>
        <w:t>Closed</w:t>
      </w:r>
      <w:proofErr w:type="gramEnd"/>
      <w:r w:rsidRPr="00F563AA">
        <w:rPr>
          <w:rFonts w:asciiTheme="majorHAnsi" w:hAnsiTheme="majorHAnsi"/>
          <w:color w:val="000000"/>
          <w:sz w:val="20"/>
          <w:szCs w:val="20"/>
          <w:lang w:bidi="ar-SA"/>
        </w:rPr>
        <w:t xml:space="preserve"> at the end of the warranty period, and all Epics deployed to Production will also be Closed.</w:t>
      </w:r>
    </w:p>
    <w:p w:rsidR="00F563AA" w:rsidRPr="00F563AA" w:rsidRDefault="00F563AA" w:rsidP="00F563AA">
      <w:pPr>
        <w:spacing w:after="0" w:line="240" w:lineRule="auto"/>
        <w:ind w:left="540"/>
        <w:rPr>
          <w:rFonts w:asciiTheme="majorHAnsi" w:hAnsiTheme="majorHAnsi"/>
          <w:color w:val="000000"/>
          <w:sz w:val="20"/>
          <w:szCs w:val="20"/>
          <w:lang w:bidi="ar-SA"/>
        </w:rPr>
      </w:pPr>
      <w:r w:rsidRPr="00F563AA">
        <w:rPr>
          <w:rFonts w:asciiTheme="majorHAnsi" w:hAnsiTheme="majorHAnsi"/>
          <w:color w:val="000000"/>
          <w:sz w:val="20"/>
          <w:szCs w:val="20"/>
          <w:lang w:bidi="ar-SA"/>
        </w:rPr>
        <w:lastRenderedPageBreak/>
        <w:t> </w:t>
      </w:r>
    </w:p>
    <w:p w:rsidR="00F563AA" w:rsidRPr="00F563AA" w:rsidRDefault="00F563AA" w:rsidP="00643A93">
      <w:pPr>
        <w:numPr>
          <w:ilvl w:val="0"/>
          <w:numId w:val="46"/>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All open Bug Work Items in the Release Backlog will need to be processed in one of the following ways:</w:t>
      </w:r>
    </w:p>
    <w:p w:rsidR="00F563AA" w:rsidRPr="00F563AA" w:rsidRDefault="00F563AA" w:rsidP="00643A93">
      <w:pPr>
        <w:numPr>
          <w:ilvl w:val="1"/>
          <w:numId w:val="46"/>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If the Product Owner feels the Open Bug Work Item should be considered for resolution in a future Release Cycle, a Production Support Intake Request should be generated</w:t>
      </w:r>
    </w:p>
    <w:p w:rsidR="00F563AA" w:rsidRPr="00F563AA" w:rsidRDefault="00F563AA" w:rsidP="00643A93">
      <w:pPr>
        <w:numPr>
          <w:ilvl w:val="1"/>
          <w:numId w:val="46"/>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 xml:space="preserve">If the Product Owner feels no further action should be taken on the Open Bug Work Item, the Open Bug Work Items should be Closed </w:t>
      </w:r>
    </w:p>
    <w:p w:rsidR="00F563AA" w:rsidRPr="00F563AA" w:rsidRDefault="00F563AA" w:rsidP="00F563AA">
      <w:pPr>
        <w:spacing w:after="0" w:line="240" w:lineRule="auto"/>
        <w:rPr>
          <w:rFonts w:asciiTheme="majorHAnsi" w:hAnsiTheme="majorHAnsi"/>
          <w:color w:val="000000"/>
          <w:sz w:val="20"/>
          <w:szCs w:val="20"/>
          <w:lang w:bidi="ar-SA"/>
        </w:rPr>
      </w:pPr>
      <w:r w:rsidRPr="00F563AA">
        <w:rPr>
          <w:rFonts w:asciiTheme="majorHAnsi" w:hAnsiTheme="majorHAnsi"/>
          <w:color w:val="000000"/>
          <w:sz w:val="20"/>
          <w:szCs w:val="20"/>
          <w:lang w:bidi="ar-SA"/>
        </w:rPr>
        <w:t> </w:t>
      </w:r>
    </w:p>
    <w:p w:rsidR="00F563AA" w:rsidRPr="00F563AA" w:rsidRDefault="00F563AA" w:rsidP="00F563AA">
      <w:pPr>
        <w:spacing w:after="0" w:line="240" w:lineRule="auto"/>
        <w:rPr>
          <w:rFonts w:asciiTheme="majorHAnsi" w:hAnsiTheme="majorHAnsi"/>
          <w:color w:val="FF0000"/>
          <w:sz w:val="28"/>
          <w:szCs w:val="28"/>
          <w:lang w:bidi="ar-SA"/>
        </w:rPr>
      </w:pPr>
      <w:r w:rsidRPr="00F563AA">
        <w:rPr>
          <w:rFonts w:asciiTheme="majorHAnsi" w:hAnsiTheme="majorHAnsi"/>
          <w:b/>
          <w:bCs/>
          <w:color w:val="FF0000"/>
          <w:sz w:val="28"/>
          <w:szCs w:val="28"/>
          <w:lang w:bidi="ar-SA"/>
        </w:rPr>
        <w:t>Annotation Guidelines:</w:t>
      </w:r>
    </w:p>
    <w:p w:rsidR="00F563AA" w:rsidRPr="00F563AA" w:rsidRDefault="00F563AA" w:rsidP="00643A93">
      <w:pPr>
        <w:numPr>
          <w:ilvl w:val="0"/>
          <w:numId w:val="47"/>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BA shall annotate all updates regarding the work item in the History Tab.</w:t>
      </w:r>
    </w:p>
    <w:p w:rsidR="00F563AA" w:rsidRPr="00F563AA" w:rsidRDefault="00F563AA" w:rsidP="00643A93">
      <w:pPr>
        <w:numPr>
          <w:ilvl w:val="0"/>
          <w:numId w:val="47"/>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BA shall annotate all peer reviews of the epic/user story that they are working on in the History tab.</w:t>
      </w:r>
    </w:p>
    <w:p w:rsidR="00F563AA" w:rsidRPr="00F563AA" w:rsidRDefault="00F563AA" w:rsidP="00643A93">
      <w:pPr>
        <w:numPr>
          <w:ilvl w:val="0"/>
          <w:numId w:val="47"/>
        </w:numPr>
        <w:spacing w:after="0" w:line="240" w:lineRule="auto"/>
        <w:ind w:left="54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As user stories transition to DONE state, the BA shall arrange an advance demo with operations and document whether a decision was made to have a demo or not.</w:t>
      </w:r>
    </w:p>
    <w:p w:rsidR="00F563AA" w:rsidRPr="00F563AA" w:rsidRDefault="00F563AA" w:rsidP="00643A93">
      <w:pPr>
        <w:numPr>
          <w:ilvl w:val="1"/>
          <w:numId w:val="47"/>
        </w:numPr>
        <w:spacing w:after="0" w:line="240" w:lineRule="auto"/>
        <w:ind w:left="1080"/>
        <w:textAlignment w:val="center"/>
        <w:rPr>
          <w:rFonts w:asciiTheme="majorHAnsi" w:hAnsiTheme="majorHAnsi"/>
          <w:color w:val="000000"/>
          <w:sz w:val="20"/>
          <w:szCs w:val="20"/>
          <w:lang w:bidi="ar-SA"/>
        </w:rPr>
      </w:pPr>
      <w:r w:rsidRPr="00F563AA">
        <w:rPr>
          <w:rFonts w:asciiTheme="majorHAnsi" w:hAnsiTheme="majorHAnsi"/>
          <w:color w:val="000000"/>
          <w:sz w:val="20"/>
          <w:szCs w:val="20"/>
          <w:lang w:bidi="ar-SA"/>
        </w:rPr>
        <w:t>If the decision was to have a demo, then the BA shall note the date and time of the demo, as well as a post demo status and feedback</w:t>
      </w:r>
    </w:p>
    <w:p w:rsidR="00F563AA" w:rsidRPr="00690241" w:rsidRDefault="00F563AA" w:rsidP="00F563AA">
      <w:pPr>
        <w:rPr>
          <w:rFonts w:asciiTheme="majorHAnsi" w:hAnsiTheme="majorHAnsi"/>
        </w:rPr>
      </w:pPr>
    </w:p>
    <w:sectPr w:rsidR="00F563AA" w:rsidRPr="00690241" w:rsidSect="00486ECF">
      <w:headerReference w:type="default" r:id="rId10"/>
      <w:footerReference w:type="default" r:id="rId11"/>
      <w:footerReference w:type="first" r:id="rId12"/>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93" w:rsidRDefault="00643A93" w:rsidP="00FD7C16">
      <w:pPr>
        <w:spacing w:after="0" w:line="240" w:lineRule="auto"/>
      </w:pPr>
      <w:r>
        <w:separator/>
      </w:r>
    </w:p>
  </w:endnote>
  <w:endnote w:type="continuationSeparator" w:id="0">
    <w:p w:rsidR="00643A93" w:rsidRDefault="00643A93" w:rsidP="00FD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90" w:rsidRPr="007C3561" w:rsidRDefault="00C53790" w:rsidP="000A45CE">
    <w:pPr>
      <w:pStyle w:val="Footer"/>
      <w:jc w:val="both"/>
      <w:rPr>
        <w:sz w:val="18"/>
        <w:szCs w:val="18"/>
      </w:rPr>
    </w:pPr>
    <w:r w:rsidRPr="00FE3317">
      <w:rPr>
        <w:sz w:val="18"/>
        <w:szCs w:val="18"/>
      </w:rPr>
      <w:t>CONFIDENTIAL</w:t>
    </w:r>
    <w:r>
      <w:rPr>
        <w:sz w:val="18"/>
        <w:szCs w:val="18"/>
      </w:rPr>
      <w:t>:</w:t>
    </w:r>
    <w:r w:rsidRPr="00FE3317">
      <w:rPr>
        <w:sz w:val="18"/>
        <w:szCs w:val="18"/>
      </w:rPr>
      <w:t xml:space="preserve"> ASSURANT SPECIALTY PROPERTY</w:t>
    </w:r>
    <w:r w:rsidRPr="00FE3317">
      <w:rPr>
        <w:sz w:val="18"/>
        <w:szCs w:val="18"/>
      </w:rPr>
      <w:tab/>
    </w:r>
    <w:r>
      <w:rPr>
        <w:sz w:val="18"/>
        <w:szCs w:val="18"/>
      </w:rPr>
      <w:tab/>
    </w:r>
    <w:r w:rsidRPr="00FE3317">
      <w:rPr>
        <w:sz w:val="18"/>
        <w:szCs w:val="18"/>
      </w:rPr>
      <w:t xml:space="preserve">Page </w:t>
    </w:r>
    <w:r w:rsidRPr="00FE3317">
      <w:rPr>
        <w:sz w:val="18"/>
        <w:szCs w:val="18"/>
      </w:rPr>
      <w:fldChar w:fldCharType="begin"/>
    </w:r>
    <w:r w:rsidRPr="00FE3317">
      <w:rPr>
        <w:sz w:val="18"/>
        <w:szCs w:val="18"/>
      </w:rPr>
      <w:instrText xml:space="preserve"> PAGE </w:instrText>
    </w:r>
    <w:r w:rsidRPr="00FE3317">
      <w:rPr>
        <w:sz w:val="18"/>
        <w:szCs w:val="18"/>
      </w:rPr>
      <w:fldChar w:fldCharType="separate"/>
    </w:r>
    <w:r w:rsidR="00690241">
      <w:rPr>
        <w:noProof/>
        <w:sz w:val="18"/>
        <w:szCs w:val="18"/>
      </w:rPr>
      <w:t>7</w:t>
    </w:r>
    <w:r w:rsidRPr="00FE3317">
      <w:rPr>
        <w:sz w:val="18"/>
        <w:szCs w:val="18"/>
      </w:rPr>
      <w:fldChar w:fldCharType="end"/>
    </w:r>
    <w:r w:rsidRPr="00FE3317">
      <w:rPr>
        <w:sz w:val="18"/>
        <w:szCs w:val="18"/>
      </w:rPr>
      <w:t xml:space="preserve"> of </w:t>
    </w:r>
    <w:r w:rsidRPr="00FE3317">
      <w:rPr>
        <w:sz w:val="18"/>
        <w:szCs w:val="18"/>
      </w:rPr>
      <w:fldChar w:fldCharType="begin"/>
    </w:r>
    <w:r w:rsidRPr="00FE3317">
      <w:rPr>
        <w:sz w:val="18"/>
        <w:szCs w:val="18"/>
      </w:rPr>
      <w:instrText xml:space="preserve"> NUMPAGES </w:instrText>
    </w:r>
    <w:r w:rsidRPr="00FE3317">
      <w:rPr>
        <w:sz w:val="18"/>
        <w:szCs w:val="18"/>
      </w:rPr>
      <w:fldChar w:fldCharType="separate"/>
    </w:r>
    <w:r w:rsidR="00690241">
      <w:rPr>
        <w:noProof/>
        <w:sz w:val="18"/>
        <w:szCs w:val="18"/>
      </w:rPr>
      <w:t>7</w:t>
    </w:r>
    <w:r w:rsidRPr="00FE3317">
      <w:rPr>
        <w:sz w:val="18"/>
        <w:szCs w:val="18"/>
      </w:rPr>
      <w:fldChar w:fldCharType="end"/>
    </w:r>
  </w:p>
  <w:p w:rsidR="00C53790" w:rsidRPr="000A45CE" w:rsidRDefault="00C53790" w:rsidP="000A45CE">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90" w:rsidRPr="007C3561" w:rsidRDefault="00C53790" w:rsidP="000A45CE">
    <w:pPr>
      <w:pStyle w:val="Footer"/>
      <w:jc w:val="both"/>
      <w:rPr>
        <w:sz w:val="18"/>
        <w:szCs w:val="18"/>
      </w:rPr>
    </w:pPr>
    <w:r w:rsidRPr="00FE3317">
      <w:rPr>
        <w:sz w:val="18"/>
        <w:szCs w:val="18"/>
      </w:rPr>
      <w:t>CONFIDENTIAL</w:t>
    </w:r>
    <w:r>
      <w:rPr>
        <w:sz w:val="18"/>
        <w:szCs w:val="18"/>
      </w:rPr>
      <w:t>:</w:t>
    </w:r>
    <w:r w:rsidRPr="00FE3317">
      <w:rPr>
        <w:sz w:val="18"/>
        <w:szCs w:val="18"/>
      </w:rPr>
      <w:t xml:space="preserve"> ASSURANT SPECIALTY PROPERTY</w:t>
    </w:r>
    <w:r w:rsidRPr="00FE3317">
      <w:rPr>
        <w:sz w:val="18"/>
        <w:szCs w:val="18"/>
      </w:rPr>
      <w:tab/>
    </w:r>
    <w:r>
      <w:rPr>
        <w:sz w:val="18"/>
        <w:szCs w:val="18"/>
      </w:rPr>
      <w:tab/>
    </w:r>
    <w:r w:rsidRPr="00FE3317">
      <w:rPr>
        <w:sz w:val="18"/>
        <w:szCs w:val="18"/>
      </w:rPr>
      <w:t xml:space="preserve">Page </w:t>
    </w:r>
    <w:r w:rsidRPr="00FE3317">
      <w:rPr>
        <w:sz w:val="18"/>
        <w:szCs w:val="18"/>
      </w:rPr>
      <w:fldChar w:fldCharType="begin"/>
    </w:r>
    <w:r w:rsidRPr="00FE3317">
      <w:rPr>
        <w:sz w:val="18"/>
        <w:szCs w:val="18"/>
      </w:rPr>
      <w:instrText xml:space="preserve"> PAGE </w:instrText>
    </w:r>
    <w:r w:rsidRPr="00FE3317">
      <w:rPr>
        <w:sz w:val="18"/>
        <w:szCs w:val="18"/>
      </w:rPr>
      <w:fldChar w:fldCharType="separate"/>
    </w:r>
    <w:r w:rsidR="00690241">
      <w:rPr>
        <w:noProof/>
        <w:sz w:val="18"/>
        <w:szCs w:val="18"/>
      </w:rPr>
      <w:t>1</w:t>
    </w:r>
    <w:r w:rsidRPr="00FE3317">
      <w:rPr>
        <w:sz w:val="18"/>
        <w:szCs w:val="18"/>
      </w:rPr>
      <w:fldChar w:fldCharType="end"/>
    </w:r>
    <w:r w:rsidRPr="00FE3317">
      <w:rPr>
        <w:sz w:val="18"/>
        <w:szCs w:val="18"/>
      </w:rPr>
      <w:t xml:space="preserve"> of </w:t>
    </w:r>
    <w:r w:rsidRPr="00FE3317">
      <w:rPr>
        <w:sz w:val="18"/>
        <w:szCs w:val="18"/>
      </w:rPr>
      <w:fldChar w:fldCharType="begin"/>
    </w:r>
    <w:r w:rsidRPr="00FE3317">
      <w:rPr>
        <w:sz w:val="18"/>
        <w:szCs w:val="18"/>
      </w:rPr>
      <w:instrText xml:space="preserve"> NUMPAGES </w:instrText>
    </w:r>
    <w:r w:rsidRPr="00FE3317">
      <w:rPr>
        <w:sz w:val="18"/>
        <w:szCs w:val="18"/>
      </w:rPr>
      <w:fldChar w:fldCharType="separate"/>
    </w:r>
    <w:r w:rsidR="00690241">
      <w:rPr>
        <w:noProof/>
        <w:sz w:val="18"/>
        <w:szCs w:val="18"/>
      </w:rPr>
      <w:t>7</w:t>
    </w:r>
    <w:r w:rsidRPr="00FE3317">
      <w:rPr>
        <w:sz w:val="18"/>
        <w:szCs w:val="18"/>
      </w:rPr>
      <w:fldChar w:fldCharType="end"/>
    </w:r>
  </w:p>
  <w:p w:rsidR="00C53790" w:rsidRPr="000A45CE" w:rsidRDefault="00C53790" w:rsidP="000A45CE">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93" w:rsidRDefault="00643A93" w:rsidP="00FD7C16">
      <w:pPr>
        <w:spacing w:after="0" w:line="240" w:lineRule="auto"/>
      </w:pPr>
      <w:r>
        <w:separator/>
      </w:r>
    </w:p>
  </w:footnote>
  <w:footnote w:type="continuationSeparator" w:id="0">
    <w:p w:rsidR="00643A93" w:rsidRDefault="00643A93" w:rsidP="00FD7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90" w:rsidRPr="00706FB0" w:rsidRDefault="00C53790" w:rsidP="007C3561">
    <w:pPr>
      <w:pStyle w:val="Header"/>
      <w:rPr>
        <w:rFonts w:cs="Arial"/>
        <w:b/>
        <w:bCs/>
        <w:color w:val="005DA2"/>
      </w:rPr>
    </w:pPr>
    <w:r>
      <w:rPr>
        <w:noProof/>
        <w:lang w:bidi="ar-SA"/>
      </w:rPr>
      <w:drawing>
        <wp:anchor distT="0" distB="0" distL="114300" distR="114300" simplePos="0" relativeHeight="251657728" behindDoc="0" locked="0" layoutInCell="1" allowOverlap="1">
          <wp:simplePos x="0" y="0"/>
          <wp:positionH relativeFrom="column">
            <wp:posOffset>5846445</wp:posOffset>
          </wp:positionH>
          <wp:positionV relativeFrom="paragraph">
            <wp:posOffset>-129540</wp:posOffset>
          </wp:positionV>
          <wp:extent cx="671195" cy="440055"/>
          <wp:effectExtent l="0" t="0" r="0" b="0"/>
          <wp:wrapNone/>
          <wp:docPr id="6" name="Picture 4" descr="Description: s_prop_prim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_prop_prim_4cm"/>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119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3AA" w:rsidRPr="00F563AA">
      <w:t xml:space="preserve"> </w:t>
    </w:r>
    <w:r w:rsidR="00F563AA" w:rsidRPr="00F563AA">
      <w:rPr>
        <w:noProof/>
        <w:lang w:bidi="ar-SA"/>
      </w:rPr>
      <w:t>TFS Guidelines for BAs</w:t>
    </w:r>
  </w:p>
  <w:p w:rsidR="00C53790" w:rsidRDefault="00643A93" w:rsidP="007C3561">
    <w:pPr>
      <w:pStyle w:val="Header"/>
    </w:pPr>
    <w:r>
      <w:pict>
        <v:rect id="_x0000_i1025" style="width:456.6pt;height:1.8pt" o:hrpct="906" o:hralign="center" o:hrstd="t" o:hrnoshade="t" o:hr="t" fillcolor="#f90" stroked="f"/>
      </w:pict>
    </w:r>
  </w:p>
  <w:p w:rsidR="00C53790" w:rsidRDefault="00C53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E42"/>
    <w:multiLevelType w:val="multilevel"/>
    <w:tmpl w:val="016A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E19B9"/>
    <w:multiLevelType w:val="multilevel"/>
    <w:tmpl w:val="00D8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76719"/>
    <w:multiLevelType w:val="multilevel"/>
    <w:tmpl w:val="E8B6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B6FA3"/>
    <w:multiLevelType w:val="multilevel"/>
    <w:tmpl w:val="0136F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31A2C"/>
    <w:multiLevelType w:val="multilevel"/>
    <w:tmpl w:val="75CE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3B6208"/>
    <w:multiLevelType w:val="multilevel"/>
    <w:tmpl w:val="E2BE4918"/>
    <w:styleLink w:val="ScopeDoc"/>
    <w:lvl w:ilvl="0">
      <w:start w:val="1"/>
      <w:numFmt w:val="decimal"/>
      <w:lvlText w:val="%1"/>
      <w:lvlJc w:val="left"/>
      <w:pPr>
        <w:ind w:left="360" w:hanging="360"/>
      </w:pPr>
      <w:rPr>
        <w:rFonts w:ascii="Arial" w:hAnsi="Arial" w:hint="default"/>
        <w:b/>
        <w:color w:val="auto"/>
        <w:sz w:val="32"/>
      </w:rPr>
    </w:lvl>
    <w:lvl w:ilvl="1">
      <w:start w:val="1"/>
      <w:numFmt w:val="decimal"/>
      <w:lvlText w:val="%1.%2"/>
      <w:lvlJc w:val="left"/>
      <w:pPr>
        <w:ind w:left="720" w:hanging="360"/>
      </w:pPr>
      <w:rPr>
        <w:rFonts w:ascii="Arial" w:hAnsi="Arial" w:hint="default"/>
        <w:b/>
        <w:sz w:val="28"/>
      </w:rPr>
    </w:lvl>
    <w:lvl w:ilvl="2">
      <w:start w:val="1"/>
      <w:numFmt w:val="decimal"/>
      <w:lvlText w:val="%1.%2.%3"/>
      <w:lvlJc w:val="left"/>
      <w:pPr>
        <w:ind w:left="1080" w:hanging="360"/>
      </w:pPr>
      <w:rPr>
        <w:rFonts w:ascii="Arial" w:hAnsi="Arial" w:hint="default"/>
        <w:b/>
        <w:i/>
        <w:sz w:val="24"/>
      </w:rPr>
    </w:lvl>
    <w:lvl w:ilvl="3">
      <w:start w:val="1"/>
      <w:numFmt w:val="decimal"/>
      <w:lvlText w:val="%1.%2.%3.%4"/>
      <w:lvlJc w:val="left"/>
      <w:pPr>
        <w:ind w:left="1440" w:hanging="360"/>
      </w:pPr>
      <w:rPr>
        <w:rFonts w:ascii="Arial" w:hAnsi="Arial" w:hint="default"/>
        <w:i/>
        <w:sz w:val="20"/>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06807C2D"/>
    <w:multiLevelType w:val="multilevel"/>
    <w:tmpl w:val="45BED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890DA9"/>
    <w:multiLevelType w:val="multilevel"/>
    <w:tmpl w:val="5DA4D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696091"/>
    <w:multiLevelType w:val="multilevel"/>
    <w:tmpl w:val="AF70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5A6520"/>
    <w:multiLevelType w:val="multilevel"/>
    <w:tmpl w:val="AF2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DB2C6E"/>
    <w:multiLevelType w:val="multilevel"/>
    <w:tmpl w:val="65C6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43255A"/>
    <w:multiLevelType w:val="multilevel"/>
    <w:tmpl w:val="5F50D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A5B8B"/>
    <w:multiLevelType w:val="multilevel"/>
    <w:tmpl w:val="4CA4A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256A1D"/>
    <w:multiLevelType w:val="multilevel"/>
    <w:tmpl w:val="302088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CBC01AD"/>
    <w:multiLevelType w:val="multilevel"/>
    <w:tmpl w:val="D33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BC3FFE"/>
    <w:multiLevelType w:val="multilevel"/>
    <w:tmpl w:val="58F8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4830A5"/>
    <w:multiLevelType w:val="multilevel"/>
    <w:tmpl w:val="DBEA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6A2874"/>
    <w:multiLevelType w:val="multilevel"/>
    <w:tmpl w:val="6EE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F336C3"/>
    <w:multiLevelType w:val="multilevel"/>
    <w:tmpl w:val="43A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B23EA4"/>
    <w:multiLevelType w:val="multilevel"/>
    <w:tmpl w:val="A466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C71672"/>
    <w:multiLevelType w:val="multilevel"/>
    <w:tmpl w:val="761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D65ADF"/>
    <w:multiLevelType w:val="multilevel"/>
    <w:tmpl w:val="C07E2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0B05E8"/>
    <w:multiLevelType w:val="multilevel"/>
    <w:tmpl w:val="8360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4F530D"/>
    <w:multiLevelType w:val="multilevel"/>
    <w:tmpl w:val="D110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313B64"/>
    <w:multiLevelType w:val="multilevel"/>
    <w:tmpl w:val="8AB6D9E4"/>
    <w:name w:val="WW8Num72222222222"/>
    <w:styleLink w:val="AssumptionList"/>
    <w:lvl w:ilvl="0">
      <w:start w:val="1"/>
      <w:numFmt w:val="decimal"/>
      <w:lvlText w:val="A%1."/>
      <w:lvlJc w:val="left"/>
      <w:pPr>
        <w:tabs>
          <w:tab w:val="num" w:pos="360"/>
        </w:tabs>
        <w:ind w:left="360" w:hanging="360"/>
      </w:pPr>
      <w:rPr>
        <w:rFonts w:hint="default"/>
        <w:sz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0CD4674"/>
    <w:multiLevelType w:val="multilevel"/>
    <w:tmpl w:val="3550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0B0FF3"/>
    <w:multiLevelType w:val="multilevel"/>
    <w:tmpl w:val="3C3A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2665C4"/>
    <w:multiLevelType w:val="multilevel"/>
    <w:tmpl w:val="D8A48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23831EF"/>
    <w:multiLevelType w:val="multilevel"/>
    <w:tmpl w:val="B0C8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1F0FAA"/>
    <w:multiLevelType w:val="multilevel"/>
    <w:tmpl w:val="54083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197201"/>
    <w:multiLevelType w:val="multilevel"/>
    <w:tmpl w:val="DD0CC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9C0F68"/>
    <w:multiLevelType w:val="multilevel"/>
    <w:tmpl w:val="8450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D55CD5"/>
    <w:multiLevelType w:val="multilevel"/>
    <w:tmpl w:val="31D8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F10993"/>
    <w:multiLevelType w:val="multilevel"/>
    <w:tmpl w:val="0DD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B203D1"/>
    <w:multiLevelType w:val="multilevel"/>
    <w:tmpl w:val="145C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1C5A98"/>
    <w:multiLevelType w:val="multilevel"/>
    <w:tmpl w:val="7022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305224"/>
    <w:multiLevelType w:val="multilevel"/>
    <w:tmpl w:val="03567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955A4D"/>
    <w:multiLevelType w:val="multilevel"/>
    <w:tmpl w:val="05A0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610151"/>
    <w:multiLevelType w:val="multilevel"/>
    <w:tmpl w:val="528A1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0D25E7"/>
    <w:multiLevelType w:val="multilevel"/>
    <w:tmpl w:val="964A2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5563B4"/>
    <w:multiLevelType w:val="multilevel"/>
    <w:tmpl w:val="5564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634D4F"/>
    <w:multiLevelType w:val="multilevel"/>
    <w:tmpl w:val="067AC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5DC75DB"/>
    <w:multiLevelType w:val="multilevel"/>
    <w:tmpl w:val="4126D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2C196B"/>
    <w:multiLevelType w:val="multilevel"/>
    <w:tmpl w:val="B762A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D26A87"/>
    <w:multiLevelType w:val="multilevel"/>
    <w:tmpl w:val="FC44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0F4867"/>
    <w:multiLevelType w:val="multilevel"/>
    <w:tmpl w:val="A8FE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703BB5"/>
    <w:multiLevelType w:val="multilevel"/>
    <w:tmpl w:val="AEC6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5"/>
  </w:num>
  <w:num w:numId="3">
    <w:abstractNumId w:val="24"/>
  </w:num>
  <w:num w:numId="4">
    <w:abstractNumId w:val="38"/>
  </w:num>
  <w:num w:numId="5">
    <w:abstractNumId w:val="17"/>
  </w:num>
  <w:num w:numId="6">
    <w:abstractNumId w:val="14"/>
  </w:num>
  <w:num w:numId="7">
    <w:abstractNumId w:val="1"/>
  </w:num>
  <w:num w:numId="8">
    <w:abstractNumId w:val="45"/>
  </w:num>
  <w:num w:numId="9">
    <w:abstractNumId w:val="35"/>
  </w:num>
  <w:num w:numId="10">
    <w:abstractNumId w:val="10"/>
  </w:num>
  <w:num w:numId="11">
    <w:abstractNumId w:val="2"/>
  </w:num>
  <w:num w:numId="12">
    <w:abstractNumId w:val="6"/>
  </w:num>
  <w:num w:numId="13">
    <w:abstractNumId w:val="25"/>
  </w:num>
  <w:num w:numId="14">
    <w:abstractNumId w:val="31"/>
  </w:num>
  <w:num w:numId="15">
    <w:abstractNumId w:val="46"/>
  </w:num>
  <w:num w:numId="16">
    <w:abstractNumId w:val="44"/>
  </w:num>
  <w:num w:numId="17">
    <w:abstractNumId w:val="27"/>
  </w:num>
  <w:num w:numId="18">
    <w:abstractNumId w:val="0"/>
  </w:num>
  <w:num w:numId="19">
    <w:abstractNumId w:val="28"/>
  </w:num>
  <w:num w:numId="20">
    <w:abstractNumId w:val="33"/>
  </w:num>
  <w:num w:numId="21">
    <w:abstractNumId w:val="43"/>
  </w:num>
  <w:num w:numId="22">
    <w:abstractNumId w:val="9"/>
  </w:num>
  <w:num w:numId="23">
    <w:abstractNumId w:val="40"/>
  </w:num>
  <w:num w:numId="24">
    <w:abstractNumId w:val="23"/>
  </w:num>
  <w:num w:numId="25">
    <w:abstractNumId w:val="30"/>
  </w:num>
  <w:num w:numId="26">
    <w:abstractNumId w:val="3"/>
  </w:num>
  <w:num w:numId="27">
    <w:abstractNumId w:val="7"/>
  </w:num>
  <w:num w:numId="28">
    <w:abstractNumId w:val="16"/>
  </w:num>
  <w:num w:numId="29">
    <w:abstractNumId w:val="11"/>
  </w:num>
  <w:num w:numId="30">
    <w:abstractNumId w:val="39"/>
  </w:num>
  <w:num w:numId="31">
    <w:abstractNumId w:val="42"/>
  </w:num>
  <w:num w:numId="32">
    <w:abstractNumId w:val="4"/>
  </w:num>
  <w:num w:numId="33">
    <w:abstractNumId w:val="21"/>
  </w:num>
  <w:num w:numId="34">
    <w:abstractNumId w:val="18"/>
  </w:num>
  <w:num w:numId="35">
    <w:abstractNumId w:val="19"/>
  </w:num>
  <w:num w:numId="36">
    <w:abstractNumId w:val="15"/>
  </w:num>
  <w:num w:numId="37">
    <w:abstractNumId w:val="36"/>
  </w:num>
  <w:num w:numId="38">
    <w:abstractNumId w:val="26"/>
  </w:num>
  <w:num w:numId="39">
    <w:abstractNumId w:val="34"/>
  </w:num>
  <w:num w:numId="40">
    <w:abstractNumId w:val="41"/>
  </w:num>
  <w:num w:numId="41">
    <w:abstractNumId w:val="32"/>
  </w:num>
  <w:num w:numId="42">
    <w:abstractNumId w:val="8"/>
  </w:num>
  <w:num w:numId="43">
    <w:abstractNumId w:val="12"/>
  </w:num>
  <w:num w:numId="44">
    <w:abstractNumId w:val="20"/>
  </w:num>
  <w:num w:numId="45">
    <w:abstractNumId w:val="22"/>
  </w:num>
  <w:num w:numId="46">
    <w:abstractNumId w:val="29"/>
  </w:num>
  <w:num w:numId="4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14"/>
    <w:rsid w:val="00000A0C"/>
    <w:rsid w:val="00001024"/>
    <w:rsid w:val="00003839"/>
    <w:rsid w:val="00010AE6"/>
    <w:rsid w:val="00011287"/>
    <w:rsid w:val="000223E2"/>
    <w:rsid w:val="00032D8B"/>
    <w:rsid w:val="00033B83"/>
    <w:rsid w:val="00041407"/>
    <w:rsid w:val="00065037"/>
    <w:rsid w:val="0006769A"/>
    <w:rsid w:val="00070AB8"/>
    <w:rsid w:val="000860D2"/>
    <w:rsid w:val="0009746E"/>
    <w:rsid w:val="000A45CE"/>
    <w:rsid w:val="000C638C"/>
    <w:rsid w:val="000E416A"/>
    <w:rsid w:val="001012D7"/>
    <w:rsid w:val="00106565"/>
    <w:rsid w:val="00106E5D"/>
    <w:rsid w:val="00110916"/>
    <w:rsid w:val="001139F1"/>
    <w:rsid w:val="00117EA9"/>
    <w:rsid w:val="0012400E"/>
    <w:rsid w:val="00130D30"/>
    <w:rsid w:val="00131CC2"/>
    <w:rsid w:val="00135385"/>
    <w:rsid w:val="0014563A"/>
    <w:rsid w:val="001620DB"/>
    <w:rsid w:val="0016430E"/>
    <w:rsid w:val="001770C0"/>
    <w:rsid w:val="001A3BFF"/>
    <w:rsid w:val="001A4375"/>
    <w:rsid w:val="001B2B23"/>
    <w:rsid w:val="001C50DA"/>
    <w:rsid w:val="001C62E2"/>
    <w:rsid w:val="001E1C3E"/>
    <w:rsid w:val="00220B62"/>
    <w:rsid w:val="00225529"/>
    <w:rsid w:val="00225BB3"/>
    <w:rsid w:val="00243140"/>
    <w:rsid w:val="0025002C"/>
    <w:rsid w:val="00251530"/>
    <w:rsid w:val="002713A8"/>
    <w:rsid w:val="002718A1"/>
    <w:rsid w:val="00271922"/>
    <w:rsid w:val="0027643E"/>
    <w:rsid w:val="00277C67"/>
    <w:rsid w:val="002819B4"/>
    <w:rsid w:val="00282D2A"/>
    <w:rsid w:val="0028641C"/>
    <w:rsid w:val="0029226D"/>
    <w:rsid w:val="00294CD4"/>
    <w:rsid w:val="002A0344"/>
    <w:rsid w:val="002A26D6"/>
    <w:rsid w:val="002A7DF9"/>
    <w:rsid w:val="002B43C5"/>
    <w:rsid w:val="002B4544"/>
    <w:rsid w:val="002B5A36"/>
    <w:rsid w:val="002B7FD1"/>
    <w:rsid w:val="002C02AC"/>
    <w:rsid w:val="002C3CA8"/>
    <w:rsid w:val="002C5F0D"/>
    <w:rsid w:val="002D4B77"/>
    <w:rsid w:val="002D73CC"/>
    <w:rsid w:val="002E288E"/>
    <w:rsid w:val="002E2EB4"/>
    <w:rsid w:val="0030060B"/>
    <w:rsid w:val="003022F5"/>
    <w:rsid w:val="003052EB"/>
    <w:rsid w:val="00317AFF"/>
    <w:rsid w:val="003342CD"/>
    <w:rsid w:val="00335078"/>
    <w:rsid w:val="00367A9E"/>
    <w:rsid w:val="003828D2"/>
    <w:rsid w:val="00385731"/>
    <w:rsid w:val="003909D5"/>
    <w:rsid w:val="00392861"/>
    <w:rsid w:val="003A0EF0"/>
    <w:rsid w:val="003A3019"/>
    <w:rsid w:val="003A5824"/>
    <w:rsid w:val="003A5BE5"/>
    <w:rsid w:val="003C05C8"/>
    <w:rsid w:val="003C2437"/>
    <w:rsid w:val="003C3E7F"/>
    <w:rsid w:val="003C7F30"/>
    <w:rsid w:val="003D0B50"/>
    <w:rsid w:val="003E04B8"/>
    <w:rsid w:val="003F7F03"/>
    <w:rsid w:val="0040023E"/>
    <w:rsid w:val="004039F9"/>
    <w:rsid w:val="00404C05"/>
    <w:rsid w:val="00421D29"/>
    <w:rsid w:val="00426050"/>
    <w:rsid w:val="00430665"/>
    <w:rsid w:val="00431CBD"/>
    <w:rsid w:val="004322A1"/>
    <w:rsid w:val="00455978"/>
    <w:rsid w:val="004559BA"/>
    <w:rsid w:val="00471162"/>
    <w:rsid w:val="00486ECF"/>
    <w:rsid w:val="004909F0"/>
    <w:rsid w:val="004A232E"/>
    <w:rsid w:val="004B0CE1"/>
    <w:rsid w:val="004C6A73"/>
    <w:rsid w:val="004C7A17"/>
    <w:rsid w:val="004C7B00"/>
    <w:rsid w:val="004D1B67"/>
    <w:rsid w:val="004F4DFE"/>
    <w:rsid w:val="005033A3"/>
    <w:rsid w:val="00506B90"/>
    <w:rsid w:val="00514725"/>
    <w:rsid w:val="00520B84"/>
    <w:rsid w:val="00525A71"/>
    <w:rsid w:val="00531930"/>
    <w:rsid w:val="00533D17"/>
    <w:rsid w:val="005348CF"/>
    <w:rsid w:val="00534CB0"/>
    <w:rsid w:val="005504A6"/>
    <w:rsid w:val="005524AF"/>
    <w:rsid w:val="00565927"/>
    <w:rsid w:val="00565C21"/>
    <w:rsid w:val="00577113"/>
    <w:rsid w:val="00581AC1"/>
    <w:rsid w:val="00586BC7"/>
    <w:rsid w:val="0059330D"/>
    <w:rsid w:val="005A4A5F"/>
    <w:rsid w:val="005B39E5"/>
    <w:rsid w:val="005B6531"/>
    <w:rsid w:val="005E676C"/>
    <w:rsid w:val="005F14FF"/>
    <w:rsid w:val="00627312"/>
    <w:rsid w:val="00627485"/>
    <w:rsid w:val="00635F67"/>
    <w:rsid w:val="0063789E"/>
    <w:rsid w:val="0064377E"/>
    <w:rsid w:val="00643A93"/>
    <w:rsid w:val="00653E1C"/>
    <w:rsid w:val="00655781"/>
    <w:rsid w:val="006579FC"/>
    <w:rsid w:val="0066077D"/>
    <w:rsid w:val="006649CE"/>
    <w:rsid w:val="006722DA"/>
    <w:rsid w:val="00674496"/>
    <w:rsid w:val="006779DA"/>
    <w:rsid w:val="00690241"/>
    <w:rsid w:val="006A0D78"/>
    <w:rsid w:val="006A4C14"/>
    <w:rsid w:val="006B42D8"/>
    <w:rsid w:val="006C180F"/>
    <w:rsid w:val="006C6DB0"/>
    <w:rsid w:val="006D3C3C"/>
    <w:rsid w:val="006D3EF5"/>
    <w:rsid w:val="006E47F5"/>
    <w:rsid w:val="006E7636"/>
    <w:rsid w:val="006F06A4"/>
    <w:rsid w:val="006F4CFF"/>
    <w:rsid w:val="006F5113"/>
    <w:rsid w:val="006F57F1"/>
    <w:rsid w:val="00702DC8"/>
    <w:rsid w:val="007034BD"/>
    <w:rsid w:val="00704649"/>
    <w:rsid w:val="00706FB0"/>
    <w:rsid w:val="00707302"/>
    <w:rsid w:val="007314FD"/>
    <w:rsid w:val="00763F5E"/>
    <w:rsid w:val="00766A3D"/>
    <w:rsid w:val="007678A2"/>
    <w:rsid w:val="007731AB"/>
    <w:rsid w:val="00781C01"/>
    <w:rsid w:val="00782AB3"/>
    <w:rsid w:val="00782BA8"/>
    <w:rsid w:val="00794AEF"/>
    <w:rsid w:val="007976B5"/>
    <w:rsid w:val="007A6973"/>
    <w:rsid w:val="007A74EC"/>
    <w:rsid w:val="007B4EC8"/>
    <w:rsid w:val="007C0576"/>
    <w:rsid w:val="007C1B3A"/>
    <w:rsid w:val="007C1BC7"/>
    <w:rsid w:val="007C2793"/>
    <w:rsid w:val="007C3561"/>
    <w:rsid w:val="007D2978"/>
    <w:rsid w:val="007D6B12"/>
    <w:rsid w:val="007F2517"/>
    <w:rsid w:val="007F41D9"/>
    <w:rsid w:val="008009F0"/>
    <w:rsid w:val="00800A26"/>
    <w:rsid w:val="008034F2"/>
    <w:rsid w:val="00804AF4"/>
    <w:rsid w:val="00806EB7"/>
    <w:rsid w:val="00814409"/>
    <w:rsid w:val="0083432B"/>
    <w:rsid w:val="00834AAF"/>
    <w:rsid w:val="00841A17"/>
    <w:rsid w:val="008500C3"/>
    <w:rsid w:val="00856977"/>
    <w:rsid w:val="00856C61"/>
    <w:rsid w:val="00877580"/>
    <w:rsid w:val="00882EA0"/>
    <w:rsid w:val="008872BE"/>
    <w:rsid w:val="00893F5D"/>
    <w:rsid w:val="008958B9"/>
    <w:rsid w:val="00895A79"/>
    <w:rsid w:val="008A47E9"/>
    <w:rsid w:val="008B25F3"/>
    <w:rsid w:val="008B3516"/>
    <w:rsid w:val="008C268A"/>
    <w:rsid w:val="008D0935"/>
    <w:rsid w:val="008D6369"/>
    <w:rsid w:val="008E53E4"/>
    <w:rsid w:val="008F2A12"/>
    <w:rsid w:val="008F3985"/>
    <w:rsid w:val="00906880"/>
    <w:rsid w:val="00910C04"/>
    <w:rsid w:val="00936F56"/>
    <w:rsid w:val="00937581"/>
    <w:rsid w:val="00943D7D"/>
    <w:rsid w:val="0094477D"/>
    <w:rsid w:val="00946D9C"/>
    <w:rsid w:val="009576CD"/>
    <w:rsid w:val="009A6228"/>
    <w:rsid w:val="009B2D16"/>
    <w:rsid w:val="009B4B84"/>
    <w:rsid w:val="009B7B3B"/>
    <w:rsid w:val="009D0E1D"/>
    <w:rsid w:val="009D2D5F"/>
    <w:rsid w:val="009D35BC"/>
    <w:rsid w:val="009E1A9D"/>
    <w:rsid w:val="009E40A2"/>
    <w:rsid w:val="009E75CC"/>
    <w:rsid w:val="00A004F8"/>
    <w:rsid w:val="00A0258D"/>
    <w:rsid w:val="00A0723B"/>
    <w:rsid w:val="00A131F9"/>
    <w:rsid w:val="00A13610"/>
    <w:rsid w:val="00A2501C"/>
    <w:rsid w:val="00A27E01"/>
    <w:rsid w:val="00A32D45"/>
    <w:rsid w:val="00A40F1A"/>
    <w:rsid w:val="00A40FA8"/>
    <w:rsid w:val="00A46AF1"/>
    <w:rsid w:val="00A55FA4"/>
    <w:rsid w:val="00A568BC"/>
    <w:rsid w:val="00A56C97"/>
    <w:rsid w:val="00A57888"/>
    <w:rsid w:val="00A57F9D"/>
    <w:rsid w:val="00A61B23"/>
    <w:rsid w:val="00A7032B"/>
    <w:rsid w:val="00A7425C"/>
    <w:rsid w:val="00A758BF"/>
    <w:rsid w:val="00A93744"/>
    <w:rsid w:val="00AA0564"/>
    <w:rsid w:val="00AB6D40"/>
    <w:rsid w:val="00AC175A"/>
    <w:rsid w:val="00AD59AD"/>
    <w:rsid w:val="00AE3B07"/>
    <w:rsid w:val="00AF11F4"/>
    <w:rsid w:val="00AF75DB"/>
    <w:rsid w:val="00B00F5E"/>
    <w:rsid w:val="00B04395"/>
    <w:rsid w:val="00B20E88"/>
    <w:rsid w:val="00B21F08"/>
    <w:rsid w:val="00B222A2"/>
    <w:rsid w:val="00B32A93"/>
    <w:rsid w:val="00B5106A"/>
    <w:rsid w:val="00B56893"/>
    <w:rsid w:val="00B56BAD"/>
    <w:rsid w:val="00B56DF9"/>
    <w:rsid w:val="00B85058"/>
    <w:rsid w:val="00B91435"/>
    <w:rsid w:val="00B92B43"/>
    <w:rsid w:val="00BA0C26"/>
    <w:rsid w:val="00BA3E74"/>
    <w:rsid w:val="00BA4491"/>
    <w:rsid w:val="00BA6704"/>
    <w:rsid w:val="00BC22D2"/>
    <w:rsid w:val="00BC30A4"/>
    <w:rsid w:val="00BE23DA"/>
    <w:rsid w:val="00BE2DE8"/>
    <w:rsid w:val="00BE36F5"/>
    <w:rsid w:val="00BE7156"/>
    <w:rsid w:val="00BF2203"/>
    <w:rsid w:val="00BF2A71"/>
    <w:rsid w:val="00BF3937"/>
    <w:rsid w:val="00C0151A"/>
    <w:rsid w:val="00C03AAF"/>
    <w:rsid w:val="00C071C9"/>
    <w:rsid w:val="00C20C71"/>
    <w:rsid w:val="00C32303"/>
    <w:rsid w:val="00C33DCA"/>
    <w:rsid w:val="00C53790"/>
    <w:rsid w:val="00CA7F93"/>
    <w:rsid w:val="00CB33CD"/>
    <w:rsid w:val="00CB3DDF"/>
    <w:rsid w:val="00CC6298"/>
    <w:rsid w:val="00CC7C15"/>
    <w:rsid w:val="00CC7C24"/>
    <w:rsid w:val="00CD24BE"/>
    <w:rsid w:val="00CE2E56"/>
    <w:rsid w:val="00CE3D8F"/>
    <w:rsid w:val="00CE4721"/>
    <w:rsid w:val="00CF2E08"/>
    <w:rsid w:val="00D04260"/>
    <w:rsid w:val="00D052B7"/>
    <w:rsid w:val="00D103D9"/>
    <w:rsid w:val="00D10D88"/>
    <w:rsid w:val="00D17482"/>
    <w:rsid w:val="00D27744"/>
    <w:rsid w:val="00D30312"/>
    <w:rsid w:val="00D41202"/>
    <w:rsid w:val="00D4174E"/>
    <w:rsid w:val="00D44194"/>
    <w:rsid w:val="00D451DA"/>
    <w:rsid w:val="00D50DC9"/>
    <w:rsid w:val="00D54245"/>
    <w:rsid w:val="00D5589F"/>
    <w:rsid w:val="00D8554D"/>
    <w:rsid w:val="00D85E22"/>
    <w:rsid w:val="00D86B1E"/>
    <w:rsid w:val="00D91422"/>
    <w:rsid w:val="00D93B99"/>
    <w:rsid w:val="00DB4F4A"/>
    <w:rsid w:val="00DE0F37"/>
    <w:rsid w:val="00DE3D04"/>
    <w:rsid w:val="00DF10DF"/>
    <w:rsid w:val="00DF249A"/>
    <w:rsid w:val="00DF2E39"/>
    <w:rsid w:val="00E1315A"/>
    <w:rsid w:val="00E22BDE"/>
    <w:rsid w:val="00E26EA5"/>
    <w:rsid w:val="00E31D70"/>
    <w:rsid w:val="00E42F0F"/>
    <w:rsid w:val="00E46AC4"/>
    <w:rsid w:val="00E54337"/>
    <w:rsid w:val="00E56D77"/>
    <w:rsid w:val="00E57092"/>
    <w:rsid w:val="00E65061"/>
    <w:rsid w:val="00E66B36"/>
    <w:rsid w:val="00E6733A"/>
    <w:rsid w:val="00E72C12"/>
    <w:rsid w:val="00E73A74"/>
    <w:rsid w:val="00E8266C"/>
    <w:rsid w:val="00E866AF"/>
    <w:rsid w:val="00E95A65"/>
    <w:rsid w:val="00EA2282"/>
    <w:rsid w:val="00EB40F7"/>
    <w:rsid w:val="00EC4921"/>
    <w:rsid w:val="00ED6853"/>
    <w:rsid w:val="00EE30C4"/>
    <w:rsid w:val="00EF6EFD"/>
    <w:rsid w:val="00F3120D"/>
    <w:rsid w:val="00F322F8"/>
    <w:rsid w:val="00F4249D"/>
    <w:rsid w:val="00F47DC7"/>
    <w:rsid w:val="00F54542"/>
    <w:rsid w:val="00F54A62"/>
    <w:rsid w:val="00F563AA"/>
    <w:rsid w:val="00F568FC"/>
    <w:rsid w:val="00F64726"/>
    <w:rsid w:val="00F67CC8"/>
    <w:rsid w:val="00F75E9C"/>
    <w:rsid w:val="00F765CA"/>
    <w:rsid w:val="00F962AE"/>
    <w:rsid w:val="00FA20C0"/>
    <w:rsid w:val="00FA2F59"/>
    <w:rsid w:val="00FC18A8"/>
    <w:rsid w:val="00FD4CCE"/>
    <w:rsid w:val="00FD7C16"/>
    <w:rsid w:val="00FE2D9C"/>
    <w:rsid w:val="00FE3317"/>
    <w:rsid w:val="00FE3349"/>
    <w:rsid w:val="00FF170F"/>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83712-CABC-4C12-B1FC-8CA3BDA1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8A"/>
    <w:pPr>
      <w:spacing w:after="200" w:line="276" w:lineRule="auto"/>
    </w:pPr>
    <w:rPr>
      <w:sz w:val="22"/>
      <w:szCs w:val="22"/>
      <w:lang w:bidi="en-US"/>
    </w:rPr>
  </w:style>
  <w:style w:type="paragraph" w:styleId="Heading1">
    <w:name w:val="heading 1"/>
    <w:basedOn w:val="Normal"/>
    <w:next w:val="Normal"/>
    <w:link w:val="Heading1Char"/>
    <w:uiPriority w:val="9"/>
    <w:qFormat/>
    <w:rsid w:val="00CC7C24"/>
    <w:pPr>
      <w:numPr>
        <w:numId w:val="1"/>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CC7C24"/>
    <w:pPr>
      <w:numPr>
        <w:ilvl w:val="1"/>
        <w:numId w:val="1"/>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CC7C24"/>
    <w:pPr>
      <w:numPr>
        <w:ilvl w:val="2"/>
        <w:numId w:val="1"/>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CC7C24"/>
    <w:pPr>
      <w:numPr>
        <w:ilvl w:val="3"/>
        <w:numId w:val="1"/>
      </w:numPr>
      <w:spacing w:before="200" w:after="0"/>
      <w:outlineLvl w:val="3"/>
    </w:pPr>
    <w:rPr>
      <w:b/>
      <w:bCs/>
      <w:i/>
      <w:iCs/>
    </w:rPr>
  </w:style>
  <w:style w:type="paragraph" w:styleId="Heading5">
    <w:name w:val="heading 5"/>
    <w:basedOn w:val="Normal"/>
    <w:next w:val="Normal"/>
    <w:link w:val="Heading5Char"/>
    <w:uiPriority w:val="9"/>
    <w:semiHidden/>
    <w:unhideWhenUsed/>
    <w:qFormat/>
    <w:rsid w:val="00CC7C24"/>
    <w:pPr>
      <w:numPr>
        <w:ilvl w:val="4"/>
        <w:numId w:val="1"/>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CC7C24"/>
    <w:pPr>
      <w:numPr>
        <w:ilvl w:val="5"/>
        <w:numId w:val="1"/>
      </w:num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CC7C24"/>
    <w:pPr>
      <w:numPr>
        <w:ilvl w:val="6"/>
        <w:numId w:val="1"/>
      </w:numPr>
      <w:spacing w:after="0"/>
      <w:outlineLvl w:val="6"/>
    </w:pPr>
    <w:rPr>
      <w:i/>
      <w:iCs/>
    </w:rPr>
  </w:style>
  <w:style w:type="paragraph" w:styleId="Heading8">
    <w:name w:val="heading 8"/>
    <w:basedOn w:val="Normal"/>
    <w:next w:val="Normal"/>
    <w:link w:val="Heading8Char"/>
    <w:uiPriority w:val="9"/>
    <w:semiHidden/>
    <w:unhideWhenUsed/>
    <w:qFormat/>
    <w:rsid w:val="00CC7C24"/>
    <w:pPr>
      <w:numPr>
        <w:ilvl w:val="7"/>
        <w:numId w:val="1"/>
      </w:numPr>
      <w:spacing w:after="0"/>
      <w:outlineLvl w:val="7"/>
    </w:pPr>
    <w:rPr>
      <w:sz w:val="20"/>
      <w:szCs w:val="20"/>
    </w:rPr>
  </w:style>
  <w:style w:type="paragraph" w:styleId="Heading9">
    <w:name w:val="heading 9"/>
    <w:basedOn w:val="Normal"/>
    <w:next w:val="Normal"/>
    <w:link w:val="Heading9Char"/>
    <w:uiPriority w:val="9"/>
    <w:semiHidden/>
    <w:unhideWhenUsed/>
    <w:qFormat/>
    <w:rsid w:val="00CC7C24"/>
    <w:pPr>
      <w:numPr>
        <w:ilvl w:val="8"/>
        <w:numId w:val="1"/>
      </w:num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7C16"/>
    <w:pPr>
      <w:tabs>
        <w:tab w:val="center" w:pos="4320"/>
        <w:tab w:val="right" w:pos="8640"/>
      </w:tabs>
      <w:spacing w:after="0" w:line="240" w:lineRule="auto"/>
    </w:pPr>
    <w:rPr>
      <w:rFonts w:ascii="Calibri" w:hAnsi="Calibri"/>
      <w:sz w:val="20"/>
      <w:szCs w:val="20"/>
    </w:rPr>
  </w:style>
  <w:style w:type="character" w:customStyle="1" w:styleId="HeaderChar">
    <w:name w:val="Header Char"/>
    <w:link w:val="Header"/>
    <w:rsid w:val="00FD7C16"/>
    <w:rPr>
      <w:rFonts w:ascii="Calibri" w:eastAsia="Times New Roman" w:hAnsi="Calibri" w:cs="Times New Roman"/>
      <w:sz w:val="20"/>
      <w:szCs w:val="20"/>
    </w:rPr>
  </w:style>
  <w:style w:type="paragraph" w:styleId="Footer">
    <w:name w:val="footer"/>
    <w:basedOn w:val="Normal"/>
    <w:link w:val="FooterChar"/>
    <w:unhideWhenUsed/>
    <w:rsid w:val="00FD7C16"/>
    <w:pPr>
      <w:tabs>
        <w:tab w:val="center" w:pos="4680"/>
        <w:tab w:val="right" w:pos="9360"/>
      </w:tabs>
      <w:spacing w:after="0" w:line="240" w:lineRule="auto"/>
    </w:pPr>
  </w:style>
  <w:style w:type="character" w:customStyle="1" w:styleId="FooterChar">
    <w:name w:val="Footer Char"/>
    <w:basedOn w:val="DefaultParagraphFont"/>
    <w:link w:val="Footer"/>
    <w:rsid w:val="00FD7C16"/>
  </w:style>
  <w:style w:type="character" w:styleId="PageNumber">
    <w:name w:val="page number"/>
    <w:basedOn w:val="DefaultParagraphFont"/>
    <w:semiHidden/>
    <w:rsid w:val="00FD7C16"/>
  </w:style>
  <w:style w:type="paragraph" w:styleId="ListParagraph">
    <w:name w:val="List Paragraph"/>
    <w:basedOn w:val="Normal"/>
    <w:uiPriority w:val="34"/>
    <w:qFormat/>
    <w:rsid w:val="00CC7C24"/>
    <w:pPr>
      <w:ind w:left="720"/>
      <w:contextualSpacing/>
    </w:pPr>
  </w:style>
  <w:style w:type="character" w:customStyle="1" w:styleId="Heading1Char">
    <w:name w:val="Heading 1 Char"/>
    <w:link w:val="Heading1"/>
    <w:uiPriority w:val="9"/>
    <w:rsid w:val="00CC7C24"/>
    <w:rPr>
      <w:b/>
      <w:bCs/>
      <w:sz w:val="28"/>
      <w:szCs w:val="28"/>
      <w:lang w:bidi="en-US"/>
    </w:rPr>
  </w:style>
  <w:style w:type="character" w:customStyle="1" w:styleId="Heading2Char">
    <w:name w:val="Heading 2 Char"/>
    <w:link w:val="Heading2"/>
    <w:uiPriority w:val="9"/>
    <w:rsid w:val="00CC7C24"/>
    <w:rPr>
      <w:b/>
      <w:bCs/>
      <w:sz w:val="26"/>
      <w:szCs w:val="26"/>
      <w:lang w:bidi="en-US"/>
    </w:rPr>
  </w:style>
  <w:style w:type="character" w:customStyle="1" w:styleId="Heading3Char">
    <w:name w:val="Heading 3 Char"/>
    <w:link w:val="Heading3"/>
    <w:uiPriority w:val="9"/>
    <w:rsid w:val="00CC7C24"/>
    <w:rPr>
      <w:b/>
      <w:bCs/>
      <w:sz w:val="22"/>
      <w:szCs w:val="22"/>
      <w:lang w:bidi="en-US"/>
    </w:rPr>
  </w:style>
  <w:style w:type="character" w:customStyle="1" w:styleId="Heading4Char">
    <w:name w:val="Heading 4 Char"/>
    <w:link w:val="Heading4"/>
    <w:uiPriority w:val="9"/>
    <w:rsid w:val="00CC7C24"/>
    <w:rPr>
      <w:b/>
      <w:bCs/>
      <w:i/>
      <w:iCs/>
      <w:sz w:val="22"/>
      <w:szCs w:val="22"/>
      <w:lang w:bidi="en-US"/>
    </w:rPr>
  </w:style>
  <w:style w:type="character" w:customStyle="1" w:styleId="Heading5Char">
    <w:name w:val="Heading 5 Char"/>
    <w:link w:val="Heading5"/>
    <w:uiPriority w:val="9"/>
    <w:semiHidden/>
    <w:rsid w:val="00CC7C24"/>
    <w:rPr>
      <w:b/>
      <w:bCs/>
      <w:color w:val="7F7F7F"/>
      <w:sz w:val="22"/>
      <w:szCs w:val="22"/>
      <w:lang w:bidi="en-US"/>
    </w:rPr>
  </w:style>
  <w:style w:type="character" w:customStyle="1" w:styleId="Heading6Char">
    <w:name w:val="Heading 6 Char"/>
    <w:link w:val="Heading6"/>
    <w:uiPriority w:val="9"/>
    <w:semiHidden/>
    <w:rsid w:val="00CC7C24"/>
    <w:rPr>
      <w:b/>
      <w:bCs/>
      <w:i/>
      <w:iCs/>
      <w:color w:val="7F7F7F"/>
      <w:sz w:val="22"/>
      <w:szCs w:val="22"/>
      <w:lang w:bidi="en-US"/>
    </w:rPr>
  </w:style>
  <w:style w:type="character" w:customStyle="1" w:styleId="Heading7Char">
    <w:name w:val="Heading 7 Char"/>
    <w:link w:val="Heading7"/>
    <w:uiPriority w:val="9"/>
    <w:semiHidden/>
    <w:rsid w:val="00CC7C24"/>
    <w:rPr>
      <w:i/>
      <w:iCs/>
      <w:sz w:val="22"/>
      <w:szCs w:val="22"/>
      <w:lang w:bidi="en-US"/>
    </w:rPr>
  </w:style>
  <w:style w:type="character" w:customStyle="1" w:styleId="Heading8Char">
    <w:name w:val="Heading 8 Char"/>
    <w:link w:val="Heading8"/>
    <w:uiPriority w:val="9"/>
    <w:semiHidden/>
    <w:rsid w:val="00CC7C24"/>
    <w:rPr>
      <w:lang w:bidi="en-US"/>
    </w:rPr>
  </w:style>
  <w:style w:type="character" w:customStyle="1" w:styleId="Heading9Char">
    <w:name w:val="Heading 9 Char"/>
    <w:link w:val="Heading9"/>
    <w:uiPriority w:val="9"/>
    <w:semiHidden/>
    <w:rsid w:val="00CC7C24"/>
    <w:rPr>
      <w:i/>
      <w:iCs/>
      <w:spacing w:val="5"/>
      <w:lang w:bidi="en-US"/>
    </w:rPr>
  </w:style>
  <w:style w:type="paragraph" w:styleId="NoSpacing">
    <w:name w:val="No Spacing"/>
    <w:basedOn w:val="Normal"/>
    <w:uiPriority w:val="1"/>
    <w:qFormat/>
    <w:rsid w:val="00CC7C24"/>
    <w:pPr>
      <w:spacing w:after="0" w:line="240" w:lineRule="auto"/>
    </w:pPr>
  </w:style>
  <w:style w:type="numbering" w:customStyle="1" w:styleId="ScopeDoc">
    <w:name w:val="Scope Doc"/>
    <w:uiPriority w:val="99"/>
    <w:rsid w:val="008034F2"/>
    <w:pPr>
      <w:numPr>
        <w:numId w:val="2"/>
      </w:numPr>
    </w:pPr>
  </w:style>
  <w:style w:type="paragraph" w:styleId="Caption">
    <w:name w:val="caption"/>
    <w:basedOn w:val="Normal"/>
    <w:next w:val="Normal"/>
    <w:uiPriority w:val="35"/>
    <w:unhideWhenUsed/>
    <w:rsid w:val="00D4174E"/>
    <w:pPr>
      <w:spacing w:line="240" w:lineRule="auto"/>
    </w:pPr>
    <w:rPr>
      <w:b/>
      <w:bCs/>
      <w:color w:val="4F81BD"/>
      <w:sz w:val="18"/>
      <w:szCs w:val="18"/>
    </w:rPr>
  </w:style>
  <w:style w:type="paragraph" w:styleId="Title">
    <w:name w:val="Title"/>
    <w:basedOn w:val="Normal"/>
    <w:next w:val="Normal"/>
    <w:link w:val="TitleChar"/>
    <w:uiPriority w:val="10"/>
    <w:qFormat/>
    <w:rsid w:val="00CC7C24"/>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CC7C24"/>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CC7C24"/>
    <w:pPr>
      <w:spacing w:after="600"/>
    </w:pPr>
    <w:rPr>
      <w:i/>
      <w:iCs/>
      <w:spacing w:val="13"/>
      <w:sz w:val="24"/>
      <w:szCs w:val="24"/>
    </w:rPr>
  </w:style>
  <w:style w:type="character" w:customStyle="1" w:styleId="SubtitleChar">
    <w:name w:val="Subtitle Char"/>
    <w:link w:val="Subtitle"/>
    <w:uiPriority w:val="11"/>
    <w:rsid w:val="00CC7C24"/>
    <w:rPr>
      <w:rFonts w:ascii="Arial" w:eastAsia="Times New Roman" w:hAnsi="Arial" w:cs="Times New Roman"/>
      <w:i/>
      <w:iCs/>
      <w:spacing w:val="13"/>
      <w:sz w:val="24"/>
      <w:szCs w:val="24"/>
    </w:rPr>
  </w:style>
  <w:style w:type="character" w:styleId="Strong">
    <w:name w:val="Strong"/>
    <w:uiPriority w:val="22"/>
    <w:qFormat/>
    <w:rsid w:val="00CC7C24"/>
    <w:rPr>
      <w:b/>
      <w:bCs/>
    </w:rPr>
  </w:style>
  <w:style w:type="character" w:styleId="Emphasis">
    <w:name w:val="Emphasis"/>
    <w:uiPriority w:val="20"/>
    <w:qFormat/>
    <w:rsid w:val="00CC7C24"/>
    <w:rPr>
      <w:b/>
      <w:bCs/>
      <w:i/>
      <w:iCs/>
      <w:spacing w:val="10"/>
      <w:bdr w:val="none" w:sz="0" w:space="0" w:color="auto"/>
      <w:shd w:val="clear" w:color="auto" w:fill="auto"/>
    </w:rPr>
  </w:style>
  <w:style w:type="paragraph" w:styleId="Quote">
    <w:name w:val="Quote"/>
    <w:basedOn w:val="Normal"/>
    <w:next w:val="Normal"/>
    <w:link w:val="QuoteChar"/>
    <w:uiPriority w:val="29"/>
    <w:qFormat/>
    <w:rsid w:val="00CC7C24"/>
    <w:pPr>
      <w:spacing w:before="200" w:after="0"/>
      <w:ind w:left="360" w:right="360"/>
    </w:pPr>
    <w:rPr>
      <w:i/>
      <w:iCs/>
    </w:rPr>
  </w:style>
  <w:style w:type="character" w:customStyle="1" w:styleId="QuoteChar">
    <w:name w:val="Quote Char"/>
    <w:link w:val="Quote"/>
    <w:uiPriority w:val="29"/>
    <w:rsid w:val="00CC7C24"/>
    <w:rPr>
      <w:i/>
      <w:iCs/>
    </w:rPr>
  </w:style>
  <w:style w:type="paragraph" w:styleId="IntenseQuote">
    <w:name w:val="Intense Quote"/>
    <w:basedOn w:val="Normal"/>
    <w:next w:val="Normal"/>
    <w:link w:val="IntenseQuoteChar"/>
    <w:uiPriority w:val="30"/>
    <w:qFormat/>
    <w:rsid w:val="00CC7C2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C7C24"/>
    <w:rPr>
      <w:b/>
      <w:bCs/>
      <w:i/>
      <w:iCs/>
    </w:rPr>
  </w:style>
  <w:style w:type="character" w:styleId="SubtleEmphasis">
    <w:name w:val="Subtle Emphasis"/>
    <w:uiPriority w:val="19"/>
    <w:qFormat/>
    <w:rsid w:val="00CC7C24"/>
    <w:rPr>
      <w:i/>
      <w:iCs/>
    </w:rPr>
  </w:style>
  <w:style w:type="character" w:styleId="IntenseEmphasis">
    <w:name w:val="Intense Emphasis"/>
    <w:uiPriority w:val="21"/>
    <w:qFormat/>
    <w:rsid w:val="00CC7C24"/>
    <w:rPr>
      <w:b/>
      <w:bCs/>
    </w:rPr>
  </w:style>
  <w:style w:type="character" w:styleId="SubtleReference">
    <w:name w:val="Subtle Reference"/>
    <w:uiPriority w:val="31"/>
    <w:qFormat/>
    <w:rsid w:val="00CC7C24"/>
    <w:rPr>
      <w:smallCaps/>
    </w:rPr>
  </w:style>
  <w:style w:type="character" w:styleId="IntenseReference">
    <w:name w:val="Intense Reference"/>
    <w:uiPriority w:val="32"/>
    <w:qFormat/>
    <w:rsid w:val="00CC7C24"/>
    <w:rPr>
      <w:smallCaps/>
      <w:spacing w:val="5"/>
      <w:u w:val="single"/>
    </w:rPr>
  </w:style>
  <w:style w:type="character" w:styleId="BookTitle">
    <w:name w:val="Book Title"/>
    <w:uiPriority w:val="33"/>
    <w:qFormat/>
    <w:rsid w:val="00CC7C24"/>
    <w:rPr>
      <w:i/>
      <w:iCs/>
      <w:smallCaps/>
      <w:spacing w:val="5"/>
    </w:rPr>
  </w:style>
  <w:style w:type="paragraph" w:styleId="TOCHeading">
    <w:name w:val="TOC Heading"/>
    <w:basedOn w:val="Heading1"/>
    <w:next w:val="Normal"/>
    <w:uiPriority w:val="39"/>
    <w:semiHidden/>
    <w:unhideWhenUsed/>
    <w:qFormat/>
    <w:rsid w:val="00CC7C24"/>
    <w:pPr>
      <w:outlineLvl w:val="9"/>
    </w:pPr>
  </w:style>
  <w:style w:type="table" w:styleId="TableGrid">
    <w:name w:val="Table Grid"/>
    <w:basedOn w:val="TableNormal"/>
    <w:rsid w:val="00D417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09746E"/>
    <w:pPr>
      <w:spacing w:after="120" w:line="240" w:lineRule="auto"/>
    </w:pPr>
    <w:rPr>
      <w:rFonts w:ascii="Calibri" w:hAnsi="Calibri"/>
      <w:sz w:val="20"/>
      <w:szCs w:val="20"/>
      <w:lang w:bidi="ar-SA"/>
    </w:rPr>
  </w:style>
  <w:style w:type="character" w:customStyle="1" w:styleId="BodyTextChar">
    <w:name w:val="Body Text Char"/>
    <w:link w:val="BodyText"/>
    <w:semiHidden/>
    <w:rsid w:val="0009746E"/>
    <w:rPr>
      <w:rFonts w:ascii="Calibri" w:eastAsia="Times New Roman" w:hAnsi="Calibri" w:cs="Times New Roman"/>
      <w:sz w:val="20"/>
      <w:szCs w:val="20"/>
      <w:lang w:bidi="ar-SA"/>
    </w:rPr>
  </w:style>
  <w:style w:type="numbering" w:customStyle="1" w:styleId="AssumptionList">
    <w:name w:val="Assumption List"/>
    <w:basedOn w:val="NoList"/>
    <w:rsid w:val="0063789E"/>
    <w:pPr>
      <w:numPr>
        <w:numId w:val="3"/>
      </w:numPr>
    </w:pPr>
  </w:style>
  <w:style w:type="paragraph" w:customStyle="1" w:styleId="TableHeading">
    <w:name w:val="Table Heading"/>
    <w:basedOn w:val="Normal"/>
    <w:uiPriority w:val="99"/>
    <w:rsid w:val="0063789E"/>
    <w:pPr>
      <w:suppressLineNumbers/>
      <w:suppressAutoHyphens/>
      <w:spacing w:after="0" w:line="240" w:lineRule="auto"/>
      <w:jc w:val="center"/>
    </w:pPr>
    <w:rPr>
      <w:bCs/>
      <w:iCs/>
      <w:sz w:val="20"/>
      <w:szCs w:val="24"/>
      <w:lang w:eastAsia="ar-SA" w:bidi="ar-SA"/>
    </w:rPr>
  </w:style>
  <w:style w:type="paragraph" w:customStyle="1" w:styleId="Default">
    <w:name w:val="Default"/>
    <w:rsid w:val="0063789E"/>
    <w:pPr>
      <w:autoSpaceDE w:val="0"/>
      <w:autoSpaceDN w:val="0"/>
      <w:adjustRightInd w:val="0"/>
    </w:pPr>
    <w:rPr>
      <w:rFonts w:cs="Arial"/>
      <w:color w:val="000000"/>
      <w:sz w:val="24"/>
      <w:szCs w:val="24"/>
    </w:rPr>
  </w:style>
  <w:style w:type="paragraph" w:customStyle="1" w:styleId="TableText">
    <w:name w:val="Table Text"/>
    <w:basedOn w:val="Normal"/>
    <w:rsid w:val="00BC22D2"/>
    <w:pPr>
      <w:spacing w:after="0" w:line="240" w:lineRule="auto"/>
      <w:ind w:left="14"/>
    </w:pPr>
    <w:rPr>
      <w:spacing w:val="-5"/>
      <w:sz w:val="16"/>
      <w:szCs w:val="20"/>
      <w:lang w:bidi="ar-SA"/>
    </w:rPr>
  </w:style>
  <w:style w:type="paragraph" w:styleId="z-TopofForm">
    <w:name w:val="HTML Top of Form"/>
    <w:basedOn w:val="Normal"/>
    <w:next w:val="Normal"/>
    <w:link w:val="z-TopofFormChar"/>
    <w:hidden/>
    <w:uiPriority w:val="99"/>
    <w:semiHidden/>
    <w:unhideWhenUsed/>
    <w:rsid w:val="00A7425C"/>
    <w:pPr>
      <w:pBdr>
        <w:bottom w:val="single" w:sz="6" w:space="1" w:color="auto"/>
      </w:pBdr>
      <w:spacing w:after="0"/>
      <w:jc w:val="center"/>
    </w:pPr>
    <w:rPr>
      <w:rFonts w:cs="Arial"/>
      <w:vanish/>
      <w:sz w:val="16"/>
      <w:szCs w:val="16"/>
    </w:rPr>
  </w:style>
  <w:style w:type="character" w:customStyle="1" w:styleId="z-TopofFormChar">
    <w:name w:val="z-Top of Form Char"/>
    <w:link w:val="z-TopofForm"/>
    <w:uiPriority w:val="99"/>
    <w:semiHidden/>
    <w:rsid w:val="00A7425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425C"/>
    <w:pPr>
      <w:pBdr>
        <w:top w:val="single" w:sz="6" w:space="1" w:color="auto"/>
      </w:pBdr>
      <w:spacing w:after="0"/>
      <w:jc w:val="center"/>
    </w:pPr>
    <w:rPr>
      <w:rFonts w:cs="Arial"/>
      <w:vanish/>
      <w:sz w:val="16"/>
      <w:szCs w:val="16"/>
    </w:rPr>
  </w:style>
  <w:style w:type="character" w:customStyle="1" w:styleId="z-BottomofFormChar">
    <w:name w:val="z-Bottom of Form Char"/>
    <w:link w:val="z-BottomofForm"/>
    <w:uiPriority w:val="99"/>
    <w:semiHidden/>
    <w:rsid w:val="00A7425C"/>
    <w:rPr>
      <w:rFonts w:ascii="Arial" w:hAnsi="Arial" w:cs="Arial"/>
      <w:vanish/>
      <w:sz w:val="16"/>
      <w:szCs w:val="16"/>
    </w:rPr>
  </w:style>
  <w:style w:type="paragraph" w:styleId="BalloonText">
    <w:name w:val="Balloon Text"/>
    <w:basedOn w:val="Normal"/>
    <w:link w:val="BalloonTextChar"/>
    <w:uiPriority w:val="99"/>
    <w:semiHidden/>
    <w:unhideWhenUsed/>
    <w:rsid w:val="00D277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744"/>
    <w:rPr>
      <w:rFonts w:ascii="Tahoma" w:hAnsi="Tahoma" w:cs="Tahoma"/>
      <w:sz w:val="16"/>
      <w:szCs w:val="16"/>
    </w:rPr>
  </w:style>
  <w:style w:type="character" w:styleId="PlaceholderText">
    <w:name w:val="Placeholder Text"/>
    <w:uiPriority w:val="99"/>
    <w:semiHidden/>
    <w:rsid w:val="00B56BAD"/>
    <w:rPr>
      <w:color w:val="808080"/>
    </w:rPr>
  </w:style>
  <w:style w:type="paragraph" w:customStyle="1" w:styleId="ReplaceNotes">
    <w:name w:val="Replace Notes"/>
    <w:basedOn w:val="Normal"/>
    <w:link w:val="ReplaceNotesChar"/>
    <w:qFormat/>
    <w:rsid w:val="00D052B7"/>
    <w:rPr>
      <w:sz w:val="28"/>
    </w:rPr>
  </w:style>
  <w:style w:type="character" w:customStyle="1" w:styleId="ReplaceNotesChar">
    <w:name w:val="Replace Notes Char"/>
    <w:link w:val="ReplaceNotes"/>
    <w:rsid w:val="00D052B7"/>
    <w:rPr>
      <w:sz w:val="28"/>
    </w:rPr>
  </w:style>
  <w:style w:type="character" w:styleId="Hyperlink">
    <w:name w:val="Hyperlink"/>
    <w:uiPriority w:val="99"/>
    <w:unhideWhenUsed/>
    <w:rsid w:val="002A7DF9"/>
    <w:rPr>
      <w:color w:val="0000FF"/>
      <w:u w:val="single"/>
    </w:rPr>
  </w:style>
  <w:style w:type="character" w:styleId="FollowedHyperlink">
    <w:name w:val="FollowedHyperlink"/>
    <w:uiPriority w:val="99"/>
    <w:semiHidden/>
    <w:unhideWhenUsed/>
    <w:rsid w:val="009E40A2"/>
    <w:rPr>
      <w:color w:val="800080"/>
      <w:u w:val="single"/>
    </w:rPr>
  </w:style>
  <w:style w:type="paragraph" w:styleId="NormalWeb">
    <w:name w:val="Normal (Web)"/>
    <w:basedOn w:val="Normal"/>
    <w:uiPriority w:val="99"/>
    <w:semiHidden/>
    <w:unhideWhenUsed/>
    <w:rsid w:val="003342CD"/>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697">
      <w:bodyDiv w:val="1"/>
      <w:marLeft w:val="0"/>
      <w:marRight w:val="0"/>
      <w:marTop w:val="0"/>
      <w:marBottom w:val="0"/>
      <w:divBdr>
        <w:top w:val="none" w:sz="0" w:space="0" w:color="auto"/>
        <w:left w:val="none" w:sz="0" w:space="0" w:color="auto"/>
        <w:bottom w:val="none" w:sz="0" w:space="0" w:color="auto"/>
        <w:right w:val="none" w:sz="0" w:space="0" w:color="auto"/>
      </w:divBdr>
      <w:divsChild>
        <w:div w:id="1179348475">
          <w:marLeft w:val="0"/>
          <w:marRight w:val="0"/>
          <w:marTop w:val="0"/>
          <w:marBottom w:val="0"/>
          <w:divBdr>
            <w:top w:val="none" w:sz="0" w:space="0" w:color="auto"/>
            <w:left w:val="none" w:sz="0" w:space="0" w:color="auto"/>
            <w:bottom w:val="none" w:sz="0" w:space="0" w:color="auto"/>
            <w:right w:val="none" w:sz="0" w:space="0" w:color="auto"/>
          </w:divBdr>
        </w:div>
        <w:div w:id="1372417058">
          <w:marLeft w:val="0"/>
          <w:marRight w:val="0"/>
          <w:marTop w:val="0"/>
          <w:marBottom w:val="0"/>
          <w:divBdr>
            <w:top w:val="none" w:sz="0" w:space="0" w:color="auto"/>
            <w:left w:val="none" w:sz="0" w:space="0" w:color="auto"/>
            <w:bottom w:val="none" w:sz="0" w:space="0" w:color="auto"/>
            <w:right w:val="none" w:sz="0" w:space="0" w:color="auto"/>
          </w:divBdr>
        </w:div>
        <w:div w:id="1349597349">
          <w:marLeft w:val="0"/>
          <w:marRight w:val="0"/>
          <w:marTop w:val="0"/>
          <w:marBottom w:val="0"/>
          <w:divBdr>
            <w:top w:val="none" w:sz="0" w:space="0" w:color="auto"/>
            <w:left w:val="none" w:sz="0" w:space="0" w:color="auto"/>
            <w:bottom w:val="none" w:sz="0" w:space="0" w:color="auto"/>
            <w:right w:val="none" w:sz="0" w:space="0" w:color="auto"/>
          </w:divBdr>
        </w:div>
        <w:div w:id="1904028507">
          <w:marLeft w:val="0"/>
          <w:marRight w:val="0"/>
          <w:marTop w:val="0"/>
          <w:marBottom w:val="0"/>
          <w:divBdr>
            <w:top w:val="none" w:sz="0" w:space="0" w:color="auto"/>
            <w:left w:val="none" w:sz="0" w:space="0" w:color="auto"/>
            <w:bottom w:val="none" w:sz="0" w:space="0" w:color="auto"/>
            <w:right w:val="none" w:sz="0" w:space="0" w:color="auto"/>
          </w:divBdr>
        </w:div>
        <w:div w:id="1348604682">
          <w:marLeft w:val="0"/>
          <w:marRight w:val="0"/>
          <w:marTop w:val="0"/>
          <w:marBottom w:val="0"/>
          <w:divBdr>
            <w:top w:val="none" w:sz="0" w:space="0" w:color="auto"/>
            <w:left w:val="none" w:sz="0" w:space="0" w:color="auto"/>
            <w:bottom w:val="none" w:sz="0" w:space="0" w:color="auto"/>
            <w:right w:val="none" w:sz="0" w:space="0" w:color="auto"/>
          </w:divBdr>
        </w:div>
        <w:div w:id="1287347393">
          <w:marLeft w:val="0"/>
          <w:marRight w:val="0"/>
          <w:marTop w:val="0"/>
          <w:marBottom w:val="0"/>
          <w:divBdr>
            <w:top w:val="none" w:sz="0" w:space="0" w:color="auto"/>
            <w:left w:val="none" w:sz="0" w:space="0" w:color="auto"/>
            <w:bottom w:val="none" w:sz="0" w:space="0" w:color="auto"/>
            <w:right w:val="none" w:sz="0" w:space="0" w:color="auto"/>
          </w:divBdr>
        </w:div>
        <w:div w:id="844176018">
          <w:marLeft w:val="0"/>
          <w:marRight w:val="0"/>
          <w:marTop w:val="0"/>
          <w:marBottom w:val="0"/>
          <w:divBdr>
            <w:top w:val="none" w:sz="0" w:space="0" w:color="auto"/>
            <w:left w:val="none" w:sz="0" w:space="0" w:color="auto"/>
            <w:bottom w:val="none" w:sz="0" w:space="0" w:color="auto"/>
            <w:right w:val="none" w:sz="0" w:space="0" w:color="auto"/>
          </w:divBdr>
        </w:div>
        <w:div w:id="1550651419">
          <w:marLeft w:val="0"/>
          <w:marRight w:val="0"/>
          <w:marTop w:val="0"/>
          <w:marBottom w:val="0"/>
          <w:divBdr>
            <w:top w:val="none" w:sz="0" w:space="0" w:color="auto"/>
            <w:left w:val="none" w:sz="0" w:space="0" w:color="auto"/>
            <w:bottom w:val="none" w:sz="0" w:space="0" w:color="auto"/>
            <w:right w:val="none" w:sz="0" w:space="0" w:color="auto"/>
          </w:divBdr>
        </w:div>
        <w:div w:id="559176594">
          <w:marLeft w:val="0"/>
          <w:marRight w:val="0"/>
          <w:marTop w:val="0"/>
          <w:marBottom w:val="0"/>
          <w:divBdr>
            <w:top w:val="none" w:sz="0" w:space="0" w:color="auto"/>
            <w:left w:val="none" w:sz="0" w:space="0" w:color="auto"/>
            <w:bottom w:val="none" w:sz="0" w:space="0" w:color="auto"/>
            <w:right w:val="none" w:sz="0" w:space="0" w:color="auto"/>
          </w:divBdr>
        </w:div>
      </w:divsChild>
    </w:div>
    <w:div w:id="260338835">
      <w:bodyDiv w:val="1"/>
      <w:marLeft w:val="0"/>
      <w:marRight w:val="0"/>
      <w:marTop w:val="0"/>
      <w:marBottom w:val="0"/>
      <w:divBdr>
        <w:top w:val="none" w:sz="0" w:space="0" w:color="auto"/>
        <w:left w:val="none" w:sz="0" w:space="0" w:color="auto"/>
        <w:bottom w:val="none" w:sz="0" w:space="0" w:color="auto"/>
        <w:right w:val="none" w:sz="0" w:space="0" w:color="auto"/>
      </w:divBdr>
    </w:div>
    <w:div w:id="809249279">
      <w:bodyDiv w:val="1"/>
      <w:marLeft w:val="0"/>
      <w:marRight w:val="0"/>
      <w:marTop w:val="0"/>
      <w:marBottom w:val="0"/>
      <w:divBdr>
        <w:top w:val="none" w:sz="0" w:space="0" w:color="auto"/>
        <w:left w:val="none" w:sz="0" w:space="0" w:color="auto"/>
        <w:bottom w:val="none" w:sz="0" w:space="0" w:color="auto"/>
        <w:right w:val="none" w:sz="0" w:space="0" w:color="auto"/>
      </w:divBdr>
    </w:div>
    <w:div w:id="1293638727">
      <w:bodyDiv w:val="1"/>
      <w:marLeft w:val="0"/>
      <w:marRight w:val="0"/>
      <w:marTop w:val="0"/>
      <w:marBottom w:val="0"/>
      <w:divBdr>
        <w:top w:val="none" w:sz="0" w:space="0" w:color="auto"/>
        <w:left w:val="none" w:sz="0" w:space="0" w:color="auto"/>
        <w:bottom w:val="none" w:sz="0" w:space="0" w:color="auto"/>
        <w:right w:val="none" w:sz="0" w:space="0" w:color="auto"/>
      </w:divBdr>
    </w:div>
    <w:div w:id="1320619133">
      <w:bodyDiv w:val="1"/>
      <w:marLeft w:val="0"/>
      <w:marRight w:val="0"/>
      <w:marTop w:val="0"/>
      <w:marBottom w:val="0"/>
      <w:divBdr>
        <w:top w:val="none" w:sz="0" w:space="0" w:color="auto"/>
        <w:left w:val="none" w:sz="0" w:space="0" w:color="auto"/>
        <w:bottom w:val="none" w:sz="0" w:space="0" w:color="auto"/>
        <w:right w:val="none" w:sz="0" w:space="0" w:color="auto"/>
      </w:divBdr>
    </w:div>
    <w:div w:id="1456634475">
      <w:bodyDiv w:val="1"/>
      <w:marLeft w:val="0"/>
      <w:marRight w:val="0"/>
      <w:marTop w:val="0"/>
      <w:marBottom w:val="0"/>
      <w:divBdr>
        <w:top w:val="none" w:sz="0" w:space="0" w:color="auto"/>
        <w:left w:val="none" w:sz="0" w:space="0" w:color="auto"/>
        <w:bottom w:val="none" w:sz="0" w:space="0" w:color="auto"/>
        <w:right w:val="none" w:sz="0" w:space="0" w:color="auto"/>
      </w:divBdr>
      <w:divsChild>
        <w:div w:id="1551577283">
          <w:marLeft w:val="0"/>
          <w:marRight w:val="0"/>
          <w:marTop w:val="0"/>
          <w:marBottom w:val="0"/>
          <w:divBdr>
            <w:top w:val="none" w:sz="0" w:space="0" w:color="auto"/>
            <w:left w:val="none" w:sz="0" w:space="0" w:color="auto"/>
            <w:bottom w:val="none" w:sz="0" w:space="0" w:color="auto"/>
            <w:right w:val="none" w:sz="0" w:space="0" w:color="auto"/>
          </w:divBdr>
        </w:div>
        <w:div w:id="94207321">
          <w:marLeft w:val="0"/>
          <w:marRight w:val="0"/>
          <w:marTop w:val="0"/>
          <w:marBottom w:val="0"/>
          <w:divBdr>
            <w:top w:val="none" w:sz="0" w:space="0" w:color="auto"/>
            <w:left w:val="none" w:sz="0" w:space="0" w:color="auto"/>
            <w:bottom w:val="none" w:sz="0" w:space="0" w:color="auto"/>
            <w:right w:val="none" w:sz="0" w:space="0" w:color="auto"/>
          </w:divBdr>
        </w:div>
        <w:div w:id="1321349292">
          <w:marLeft w:val="0"/>
          <w:marRight w:val="0"/>
          <w:marTop w:val="0"/>
          <w:marBottom w:val="0"/>
          <w:divBdr>
            <w:top w:val="none" w:sz="0" w:space="0" w:color="auto"/>
            <w:left w:val="none" w:sz="0" w:space="0" w:color="auto"/>
            <w:bottom w:val="none" w:sz="0" w:space="0" w:color="auto"/>
            <w:right w:val="none" w:sz="0" w:space="0" w:color="auto"/>
          </w:divBdr>
        </w:div>
        <w:div w:id="896015434">
          <w:marLeft w:val="0"/>
          <w:marRight w:val="0"/>
          <w:marTop w:val="0"/>
          <w:marBottom w:val="0"/>
          <w:divBdr>
            <w:top w:val="none" w:sz="0" w:space="0" w:color="auto"/>
            <w:left w:val="none" w:sz="0" w:space="0" w:color="auto"/>
            <w:bottom w:val="none" w:sz="0" w:space="0" w:color="auto"/>
            <w:right w:val="none" w:sz="0" w:space="0" w:color="auto"/>
          </w:divBdr>
        </w:div>
        <w:div w:id="1863546254">
          <w:marLeft w:val="0"/>
          <w:marRight w:val="0"/>
          <w:marTop w:val="0"/>
          <w:marBottom w:val="0"/>
          <w:divBdr>
            <w:top w:val="none" w:sz="0" w:space="0" w:color="auto"/>
            <w:left w:val="none" w:sz="0" w:space="0" w:color="auto"/>
            <w:bottom w:val="none" w:sz="0" w:space="0" w:color="auto"/>
            <w:right w:val="none" w:sz="0" w:space="0" w:color="auto"/>
          </w:divBdr>
        </w:div>
        <w:div w:id="743138687">
          <w:marLeft w:val="0"/>
          <w:marRight w:val="0"/>
          <w:marTop w:val="0"/>
          <w:marBottom w:val="0"/>
          <w:divBdr>
            <w:top w:val="none" w:sz="0" w:space="0" w:color="auto"/>
            <w:left w:val="none" w:sz="0" w:space="0" w:color="auto"/>
            <w:bottom w:val="none" w:sz="0" w:space="0" w:color="auto"/>
            <w:right w:val="none" w:sz="0" w:space="0" w:color="auto"/>
          </w:divBdr>
        </w:div>
        <w:div w:id="1806042751">
          <w:marLeft w:val="0"/>
          <w:marRight w:val="0"/>
          <w:marTop w:val="0"/>
          <w:marBottom w:val="0"/>
          <w:divBdr>
            <w:top w:val="none" w:sz="0" w:space="0" w:color="auto"/>
            <w:left w:val="none" w:sz="0" w:space="0" w:color="auto"/>
            <w:bottom w:val="none" w:sz="0" w:space="0" w:color="auto"/>
            <w:right w:val="none" w:sz="0" w:space="0" w:color="auto"/>
          </w:divBdr>
        </w:div>
        <w:div w:id="1792824442">
          <w:marLeft w:val="0"/>
          <w:marRight w:val="0"/>
          <w:marTop w:val="0"/>
          <w:marBottom w:val="0"/>
          <w:divBdr>
            <w:top w:val="none" w:sz="0" w:space="0" w:color="auto"/>
            <w:left w:val="none" w:sz="0" w:space="0" w:color="auto"/>
            <w:bottom w:val="none" w:sz="0" w:space="0" w:color="auto"/>
            <w:right w:val="none" w:sz="0" w:space="0" w:color="auto"/>
          </w:divBdr>
        </w:div>
        <w:div w:id="1689912021">
          <w:marLeft w:val="0"/>
          <w:marRight w:val="0"/>
          <w:marTop w:val="0"/>
          <w:marBottom w:val="0"/>
          <w:divBdr>
            <w:top w:val="none" w:sz="0" w:space="0" w:color="auto"/>
            <w:left w:val="none" w:sz="0" w:space="0" w:color="auto"/>
            <w:bottom w:val="none" w:sz="0" w:space="0" w:color="auto"/>
            <w:right w:val="none" w:sz="0" w:space="0" w:color="auto"/>
          </w:divBdr>
        </w:div>
      </w:divsChild>
    </w:div>
    <w:div w:id="15547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Assurant Inc.</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Saleh. Binafif</dc:creator>
  <cp:lastModifiedBy>Ahmed Saleh Binafif</cp:lastModifiedBy>
  <cp:revision>9</cp:revision>
  <cp:lastPrinted>2014-05-07T16:07:00Z</cp:lastPrinted>
  <dcterms:created xsi:type="dcterms:W3CDTF">2015-10-01T20:29:00Z</dcterms:created>
  <dcterms:modified xsi:type="dcterms:W3CDTF">2015-10-06T14:57:00Z</dcterms:modified>
</cp:coreProperties>
</file>